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  <w:kern w:val="2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>様式第３号</w:t>
      </w:r>
      <w:r>
        <w:rPr>
          <w:rFonts w:ascii="ＭＳ 明朝" w:hAnsi="ＭＳ 明朝" w:cs="ＭＳ ゴシック" w:hint="eastAsia"/>
          <w:color w:val="000000"/>
          <w:spacing w:val="20"/>
        </w:rPr>
        <w:t>（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第６条関係</w:t>
      </w:r>
      <w:r>
        <w:rPr>
          <w:rFonts w:ascii="ＭＳ 明朝" w:hAnsi="ＭＳ 明朝" w:cs="ＭＳ ゴシック" w:hint="eastAsia"/>
          <w:color w:val="000000"/>
          <w:spacing w:val="20"/>
        </w:rPr>
        <w:t>）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020D96" w:rsidRDefault="003410AD" w:rsidP="003410AD">
      <w:pPr>
        <w:widowControl/>
        <w:spacing w:before="280" w:after="280"/>
        <w:jc w:val="center"/>
        <w:rPr>
          <w:rFonts w:ascii="ＭＳ 明朝" w:hAnsi="ＭＳ 明朝" w:cs="ＭＳ ゴシック"/>
          <w:color w:val="000000"/>
          <w:spacing w:val="20"/>
          <w:sz w:val="32"/>
          <w:szCs w:val="32"/>
        </w:rPr>
      </w:pPr>
      <w:r w:rsidRPr="00020D96">
        <w:rPr>
          <w:rFonts w:ascii="ＭＳ 明朝" w:hAnsi="ＭＳ 明朝" w:cs="ＭＳ ゴシック" w:hint="eastAsia"/>
          <w:color w:val="000000"/>
          <w:spacing w:val="20"/>
          <w:sz w:val="32"/>
          <w:szCs w:val="32"/>
        </w:rPr>
        <w:t>令和６年度</w:t>
      </w:r>
    </w:p>
    <w:p w:rsidR="003410AD" w:rsidRPr="00020D96" w:rsidRDefault="003410AD" w:rsidP="003410AD">
      <w:pPr>
        <w:widowControl/>
        <w:spacing w:before="280" w:after="280"/>
        <w:jc w:val="center"/>
        <w:rPr>
          <w:rFonts w:ascii="ＭＳ 明朝" w:hAnsi="ＭＳ 明朝" w:cs="ＭＳ ゴシック"/>
          <w:color w:val="000000"/>
          <w:spacing w:val="20"/>
          <w:sz w:val="32"/>
          <w:szCs w:val="32"/>
        </w:rPr>
      </w:pPr>
      <w:r w:rsidRPr="00020D96">
        <w:rPr>
          <w:rFonts w:ascii="ＭＳ 明朝" w:hAnsi="ＭＳ 明朝" w:cs="ＭＳ ゴシック" w:hint="eastAsia"/>
          <w:color w:val="000000"/>
          <w:spacing w:val="20"/>
          <w:sz w:val="32"/>
          <w:szCs w:val="32"/>
        </w:rPr>
        <w:t>河川愛護活動事業実績報告書</w:t>
      </w:r>
    </w:p>
    <w:p w:rsidR="003410AD" w:rsidRPr="003E35FD" w:rsidRDefault="003410AD" w:rsidP="003410AD">
      <w:pPr>
        <w:widowControl/>
        <w:spacing w:before="280" w:after="280"/>
        <w:jc w:val="right"/>
        <w:rPr>
          <w:rFonts w:ascii="ＭＳ 明朝" w:hAnsi="ＭＳ 明朝" w:cs="ＭＳ 明朝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</w:rPr>
        <w:t>令和　　年　　月　　日</w:t>
      </w:r>
    </w:p>
    <w:p w:rsidR="003410AD" w:rsidRPr="003E35FD" w:rsidRDefault="003410AD" w:rsidP="003410AD">
      <w:pPr>
        <w:widowControl/>
        <w:spacing w:before="280" w:after="280"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3E35FD" w:rsidRDefault="003410AD" w:rsidP="003410AD">
      <w:pPr>
        <w:widowControl/>
        <w:spacing w:before="280" w:after="280"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>甲賀市長　　あて</w:t>
      </w:r>
    </w:p>
    <w:p w:rsidR="003410AD" w:rsidRPr="003E35FD" w:rsidRDefault="003410AD" w:rsidP="003410AD">
      <w:pPr>
        <w:widowControl/>
        <w:spacing w:before="280" w:after="280"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　　　　　　　　申請者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住所　　　　　　　　　　　　　　　　</w:t>
      </w:r>
    </w:p>
    <w:p w:rsidR="003410AD" w:rsidRPr="003E35FD" w:rsidRDefault="003410AD" w:rsidP="003410AD">
      <w:pPr>
        <w:widowControl/>
        <w:spacing w:before="280" w:after="280"/>
        <w:jc w:val="left"/>
        <w:rPr>
          <w:rFonts w:ascii="ＭＳ 明朝" w:hAnsi="ＭＳ 明朝" w:cs="ＭＳ 明朝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　　　　　　　　　　　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団体名　　　　　　　　　　　　　　　</w:t>
      </w:r>
    </w:p>
    <w:p w:rsidR="003410AD" w:rsidRPr="003E35FD" w:rsidRDefault="003410AD" w:rsidP="003410AD">
      <w:pPr>
        <w:widowControl/>
        <w:spacing w:before="280" w:after="280"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明朝" w:hint="eastAsia"/>
          <w:color w:val="000000"/>
          <w:spacing w:val="20"/>
        </w:rPr>
        <w:t xml:space="preserve">                       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代表者氏名　　　　　　　　　　　　</w:t>
      </w:r>
      <w:r>
        <w:rPr>
          <w:rFonts w:ascii="ＭＳ 明朝" w:hAnsi="ＭＳ 明朝" w:cs="ＭＳ 明朝" w:hint="eastAsia"/>
          <w:color w:val="000000"/>
          <w:spacing w:val="20"/>
          <w:u w:val="single"/>
        </w:rPr>
        <w:t xml:space="preserve">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　　　　　　　　　　　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連絡先　　　　　　　　　　　　　　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　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</w:rPr>
        <w:t>令和６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年度河川愛護活動事業について、甲賀市河川愛護活動事業補助金交付要綱第６条の規定により、その実績について関係書類を添えて報告します。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>関係書類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 w:rsidRPr="003E35FD">
        <w:rPr>
          <w:rFonts w:ascii="ＭＳ 明朝" w:hAnsi="ＭＳ 明朝" w:cs="ＭＳ 明朝" w:hint="eastAsia"/>
          <w:color w:val="000000"/>
          <w:spacing w:val="20"/>
        </w:rPr>
        <w:t xml:space="preserve">  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１．河川愛護活動事業箇所別調書（様式第４号）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 w:rsidRPr="003E35FD">
        <w:rPr>
          <w:rFonts w:ascii="ＭＳ 明朝" w:hAnsi="ＭＳ 明朝" w:cs="ＭＳ 明朝" w:hint="eastAsia"/>
          <w:color w:val="000000"/>
          <w:spacing w:val="20"/>
        </w:rPr>
        <w:t xml:space="preserve">  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２．河川愛護活動事業実施状況写真（様式第５号）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3E35FD" w:rsidRDefault="003410AD" w:rsidP="003410AD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lastRenderedPageBreak/>
        <w:t>様式第４号</w:t>
      </w:r>
      <w:r>
        <w:rPr>
          <w:rFonts w:ascii="ＭＳ 明朝" w:hAnsi="ＭＳ 明朝" w:cs="ＭＳ ゴシック" w:hint="eastAsia"/>
          <w:color w:val="000000"/>
          <w:spacing w:val="20"/>
        </w:rPr>
        <w:t>（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第６条関係</w:t>
      </w:r>
      <w:r>
        <w:rPr>
          <w:rFonts w:ascii="ＭＳ 明朝" w:hAnsi="ＭＳ 明朝" w:cs="ＭＳ ゴシック" w:hint="eastAsia"/>
          <w:color w:val="000000"/>
          <w:spacing w:val="20"/>
        </w:rPr>
        <w:t>）</w:t>
      </w:r>
    </w:p>
    <w:p w:rsidR="003410AD" w:rsidRPr="00020D96" w:rsidRDefault="003410AD" w:rsidP="003410AD">
      <w:pPr>
        <w:widowControl/>
        <w:spacing w:before="280" w:after="280"/>
        <w:jc w:val="center"/>
        <w:rPr>
          <w:rFonts w:ascii="ＭＳ 明朝" w:hAnsi="ＭＳ 明朝" w:cs="ＭＳ ゴシック"/>
          <w:color w:val="000000"/>
          <w:spacing w:val="20"/>
          <w:sz w:val="32"/>
          <w:szCs w:val="32"/>
        </w:rPr>
      </w:pPr>
      <w:r w:rsidRPr="00020D96">
        <w:rPr>
          <w:rFonts w:ascii="ＭＳ 明朝" w:hAnsi="ＭＳ 明朝" w:cs="ＭＳ ゴシック" w:hint="eastAsia"/>
          <w:color w:val="000000"/>
          <w:spacing w:val="20"/>
          <w:sz w:val="32"/>
          <w:szCs w:val="32"/>
        </w:rPr>
        <w:t>令和６年度　河川愛護活動事業箇所別調書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</w:rPr>
        <w:t>１．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団体名</w:t>
      </w:r>
      <w:r>
        <w:rPr>
          <w:rFonts w:ascii="ＭＳ 明朝" w:hAnsi="ＭＳ 明朝" w:cs="ＭＳ ゴシック" w:hint="eastAsia"/>
          <w:color w:val="000000"/>
          <w:spacing w:val="20"/>
        </w:rPr>
        <w:t xml:space="preserve">　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　　　　　　　　　　　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２．河川名　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　　　　　　　　　　　　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</w:rPr>
        <w:t>３．実施地先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　　　　　　　　　　　　</w:t>
      </w:r>
    </w:p>
    <w:p w:rsidR="003410AD" w:rsidRPr="003E35F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４．実施内容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　　　　　　　　　　　　</w:t>
      </w:r>
    </w:p>
    <w:p w:rsidR="003410A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  <w:u w:val="single"/>
        </w:rPr>
      </w:pPr>
      <w:r w:rsidRPr="003E35FD">
        <w:rPr>
          <w:rFonts w:ascii="ＭＳ 明朝" w:hAnsi="ＭＳ 明朝" w:cs="ＭＳ ゴシック" w:hint="eastAsia"/>
          <w:color w:val="000000"/>
          <w:spacing w:val="20"/>
        </w:rPr>
        <w:t xml:space="preserve">５．参加人数　</w:t>
      </w:r>
      <w:r w:rsidRPr="003E35FD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　　　　　　　　　　　　</w:t>
      </w:r>
    </w:p>
    <w:p w:rsidR="003410AD" w:rsidRPr="002F69EE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６．作業面積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　　　㎡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延長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幅　　　　ｍ</w:t>
      </w:r>
    </w:p>
    <w:p w:rsidR="003410AD" w:rsidRPr="002F69EE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【内　肩掛け式使用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㎡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延長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幅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>】</w:t>
      </w:r>
    </w:p>
    <w:p w:rsidR="003410AD" w:rsidRPr="002F69EE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【内　自走式使用　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㎡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延長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幅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>】</w:t>
      </w:r>
    </w:p>
    <w:p w:rsidR="003410AD" w:rsidRPr="002F69EE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【内　重機使用　　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 xml:space="preserve">　　　　㎡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延長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 w:rsidRPr="002F69EE">
        <w:rPr>
          <w:rFonts w:ascii="ＭＳ 明朝" w:hAnsi="ＭＳ 明朝" w:cs="ＭＳ ゴシック" w:hint="eastAsia"/>
          <w:color w:val="000000"/>
          <w:spacing w:val="20"/>
          <w:u w:val="single"/>
        </w:rPr>
        <w:t>幅　　　　ｍ</w:t>
      </w:r>
      <w:r w:rsidRPr="002F69EE">
        <w:rPr>
          <w:rFonts w:ascii="ＭＳ 明朝" w:hAnsi="ＭＳ 明朝" w:cs="ＭＳ ゴシック" w:hint="eastAsia"/>
          <w:color w:val="000000"/>
          <w:spacing w:val="20"/>
        </w:rPr>
        <w:t>】</w:t>
      </w:r>
    </w:p>
    <w:p w:rsidR="003410AD" w:rsidRDefault="003410AD" w:rsidP="003410AD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</w:rPr>
        <w:t>７</w:t>
      </w:r>
      <w:r>
        <w:rPr>
          <w:rFonts w:ascii="ＭＳ 明朝" w:hAnsi="ＭＳ 明朝" w:cs="ＭＳ ゴシック"/>
          <w:color w:val="000000"/>
          <w:spacing w:val="20"/>
        </w:rPr>
        <w:t>．</w:t>
      </w:r>
      <w:r>
        <w:rPr>
          <w:rFonts w:ascii="ＭＳ 明朝" w:hAnsi="ＭＳ 明朝" w:cs="ＭＳ ゴシック" w:hint="eastAsia"/>
          <w:color w:val="000000"/>
          <w:spacing w:val="20"/>
        </w:rPr>
        <w:t>重機</w:t>
      </w:r>
      <w:r>
        <w:rPr>
          <w:rFonts w:ascii="ＭＳ 明朝" w:hAnsi="ＭＳ 明朝" w:cs="ＭＳ ゴシック"/>
          <w:color w:val="000000"/>
          <w:spacing w:val="20"/>
        </w:rPr>
        <w:t xml:space="preserve">使用　　</w:t>
      </w:r>
      <w:r w:rsidRPr="00A530C8">
        <w:rPr>
          <w:rFonts w:ascii="ＭＳ 明朝" w:hAnsi="ＭＳ 明朝" w:cs="ＭＳ ゴシック"/>
          <w:color w:val="000000"/>
          <w:spacing w:val="20"/>
          <w:u w:val="single"/>
        </w:rPr>
        <w:t xml:space="preserve">　　　台</w:t>
      </w:r>
      <w:r>
        <w:rPr>
          <w:rFonts w:ascii="ＭＳ 明朝" w:hAnsi="ＭＳ 明朝" w:cs="ＭＳ ゴシック"/>
          <w:color w:val="000000"/>
          <w:spacing w:val="20"/>
        </w:rPr>
        <w:t>・</w:t>
      </w:r>
      <w:r>
        <w:rPr>
          <w:rFonts w:ascii="ＭＳ 明朝" w:hAnsi="ＭＳ 明朝" w:cs="ＭＳ ゴシック" w:hint="eastAsia"/>
          <w:color w:val="000000"/>
          <w:spacing w:val="20"/>
        </w:rPr>
        <w:t>自走式</w:t>
      </w:r>
      <w:r>
        <w:rPr>
          <w:rFonts w:ascii="ＭＳ 明朝" w:hAnsi="ＭＳ 明朝" w:cs="ＭＳ ゴシック"/>
          <w:color w:val="000000"/>
          <w:spacing w:val="20"/>
        </w:rPr>
        <w:t xml:space="preserve">使用　　</w:t>
      </w:r>
      <w:r w:rsidRPr="00A530C8">
        <w:rPr>
          <w:rFonts w:ascii="ＭＳ 明朝" w:hAnsi="ＭＳ 明朝" w:cs="ＭＳ ゴシック"/>
          <w:color w:val="000000"/>
          <w:spacing w:val="20"/>
          <w:u w:val="single"/>
        </w:rPr>
        <w:t xml:space="preserve">　　　台</w:t>
      </w:r>
    </w:p>
    <w:p w:rsidR="003410AD" w:rsidRPr="003E35FD" w:rsidRDefault="003410AD" w:rsidP="003410AD">
      <w:pPr>
        <w:widowControl/>
        <w:jc w:val="left"/>
      </w:pPr>
      <w:r>
        <w:rPr>
          <w:rFonts w:ascii="ＭＳ 明朝" w:hAnsi="ＭＳ 明朝" w:cs="ＭＳ ゴシック" w:hint="eastAsia"/>
          <w:color w:val="000000"/>
          <w:spacing w:val="20"/>
        </w:rPr>
        <w:t>８</w:t>
      </w:r>
      <w:r w:rsidRPr="003E35FD">
        <w:rPr>
          <w:rFonts w:ascii="ＭＳ 明朝" w:hAnsi="ＭＳ 明朝" w:cs="ＭＳ ゴシック" w:hint="eastAsia"/>
          <w:color w:val="000000"/>
          <w:spacing w:val="20"/>
        </w:rPr>
        <w:t>．実施平面図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7"/>
      </w:tblGrid>
      <w:tr w:rsidR="003410AD" w:rsidRPr="003E35FD" w:rsidTr="00C0405D">
        <w:trPr>
          <w:trHeight w:val="7241"/>
        </w:trPr>
        <w:tc>
          <w:tcPr>
            <w:tcW w:w="9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0AD" w:rsidRPr="003E35FD" w:rsidRDefault="003410AD" w:rsidP="00C0405D">
            <w:pPr>
              <w:pStyle w:val="a7"/>
              <w:snapToGrid w:val="0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  <w:p w:rsidR="003410AD" w:rsidRPr="003E35FD" w:rsidRDefault="003410AD" w:rsidP="00C0405D">
            <w:pPr>
              <w:pStyle w:val="a7"/>
            </w:pPr>
          </w:p>
        </w:tc>
      </w:tr>
    </w:tbl>
    <w:p w:rsidR="003410AD" w:rsidRPr="003E35FD" w:rsidRDefault="003410AD" w:rsidP="003410AD">
      <w:pPr>
        <w:spacing w:line="0" w:lineRule="atLeast"/>
      </w:pPr>
    </w:p>
    <w:p w:rsidR="003410AD" w:rsidRPr="00420706" w:rsidRDefault="003410AD" w:rsidP="003410AD">
      <w:pPr>
        <w:rPr>
          <w:rFonts w:ascii="ＭＳ 明朝" w:hAnsi="ＭＳ 明朝"/>
        </w:rPr>
      </w:pPr>
      <w:r w:rsidRPr="00420706">
        <w:rPr>
          <w:rFonts w:ascii="ＭＳ 明朝" w:hAnsi="ＭＳ 明朝" w:hint="eastAsia"/>
        </w:rPr>
        <w:lastRenderedPageBreak/>
        <w:t>様式第５号（第６条関係）</w:t>
      </w:r>
    </w:p>
    <w:p w:rsidR="003410AD" w:rsidRPr="00420706" w:rsidRDefault="003410AD" w:rsidP="003410AD">
      <w:pPr>
        <w:rPr>
          <w:rFonts w:ascii="ＭＳ 明朝" w:hAnsi="ＭＳ 明朝"/>
        </w:rPr>
      </w:pPr>
    </w:p>
    <w:p w:rsidR="003410AD" w:rsidRPr="00020D96" w:rsidRDefault="003410AD" w:rsidP="003410AD">
      <w:pPr>
        <w:jc w:val="center"/>
        <w:rPr>
          <w:rFonts w:ascii="ＭＳ 明朝" w:hAnsi="ＭＳ 明朝"/>
          <w:sz w:val="32"/>
          <w:szCs w:val="32"/>
        </w:rPr>
      </w:pPr>
      <w:r w:rsidRPr="00020D96">
        <w:rPr>
          <w:rFonts w:ascii="ＭＳ 明朝" w:hAnsi="ＭＳ 明朝" w:hint="eastAsia"/>
          <w:sz w:val="32"/>
          <w:szCs w:val="32"/>
        </w:rPr>
        <w:t>令和６年度　河川愛護活動事業実施状況写真</w:t>
      </w:r>
    </w:p>
    <w:p w:rsidR="003410AD" w:rsidRPr="00420706" w:rsidRDefault="003410AD" w:rsidP="003410AD">
      <w:pPr>
        <w:jc w:val="center"/>
        <w:rPr>
          <w:rFonts w:ascii="ＭＳ 明朝" w:hAnsi="ＭＳ 明朝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5"/>
        <w:gridCol w:w="2265"/>
        <w:gridCol w:w="2394"/>
        <w:gridCol w:w="2835"/>
      </w:tblGrid>
      <w:tr w:rsidR="003410AD" w:rsidRPr="00C976FA" w:rsidTr="00C0405D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10AD" w:rsidRPr="00C976FA" w:rsidRDefault="003410AD" w:rsidP="00C0405D">
            <w:pPr>
              <w:jc w:val="center"/>
              <w:rPr>
                <w:rFonts w:ascii="ＭＳ 明朝" w:hAnsi="ＭＳ 明朝"/>
              </w:rPr>
            </w:pPr>
            <w:r w:rsidRPr="00C976FA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10AD" w:rsidRPr="00C976FA" w:rsidRDefault="003410AD" w:rsidP="00C0405D">
            <w:pPr>
              <w:jc w:val="center"/>
              <w:rPr>
                <w:rFonts w:ascii="ＭＳ 明朝" w:hAnsi="ＭＳ 明朝"/>
              </w:rPr>
            </w:pPr>
            <w:r w:rsidRPr="00C976FA">
              <w:rPr>
                <w:rFonts w:ascii="ＭＳ 明朝" w:hAnsi="ＭＳ 明朝" w:hint="eastAsia"/>
              </w:rPr>
              <w:t>河川名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10AD" w:rsidRPr="00C976FA" w:rsidRDefault="003410AD" w:rsidP="00C040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Pr="00C976FA">
              <w:rPr>
                <w:rFonts w:ascii="ＭＳ 明朝" w:hAnsi="ＭＳ 明朝" w:hint="eastAsia"/>
              </w:rPr>
              <w:t>地先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0AD" w:rsidRPr="00C976FA" w:rsidRDefault="003410AD" w:rsidP="00C0405D">
            <w:pPr>
              <w:jc w:val="center"/>
              <w:rPr>
                <w:rFonts w:ascii="ＭＳ 明朝" w:hAnsi="ＭＳ 明朝"/>
              </w:rPr>
            </w:pPr>
            <w:r w:rsidRPr="00C976FA">
              <w:rPr>
                <w:rFonts w:ascii="ＭＳ 明朝" w:hAnsi="ＭＳ 明朝" w:hint="eastAsia"/>
              </w:rPr>
              <w:t>実施日</w:t>
            </w:r>
          </w:p>
        </w:tc>
      </w:tr>
      <w:tr w:rsidR="003410AD" w:rsidRPr="00420706" w:rsidTr="00C0405D"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410AD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川</w:t>
            </w:r>
          </w:p>
        </w:tc>
        <w:tc>
          <w:tcPr>
            <w:tcW w:w="23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0AD" w:rsidRDefault="003410AD" w:rsidP="00C0405D">
            <w:pPr>
              <w:ind w:right="5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</w:t>
            </w:r>
          </w:p>
          <w:p w:rsidR="003410AD" w:rsidRPr="00420706" w:rsidRDefault="003410AD" w:rsidP="00C0405D">
            <w:pPr>
              <w:ind w:firstLineChars="200" w:firstLine="50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　　日</w:t>
            </w:r>
          </w:p>
        </w:tc>
      </w:tr>
    </w:tbl>
    <w:p w:rsidR="003410AD" w:rsidRPr="00420706" w:rsidRDefault="003410AD" w:rsidP="003410AD">
      <w:pPr>
        <w:rPr>
          <w:rFonts w:ascii="ＭＳ 明朝" w:hAnsi="ＭＳ 明朝"/>
        </w:rPr>
      </w:pPr>
    </w:p>
    <w:tbl>
      <w:tblPr>
        <w:tblW w:w="97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6"/>
      </w:tblGrid>
      <w:tr w:rsidR="003410AD" w:rsidRPr="00420706" w:rsidTr="00C0405D">
        <w:trPr>
          <w:trHeight w:val="2505"/>
        </w:trPr>
        <w:tc>
          <w:tcPr>
            <w:tcW w:w="9716" w:type="dxa"/>
          </w:tcPr>
          <w:p w:rsidR="003410AD" w:rsidRPr="00420706" w:rsidRDefault="003410AD" w:rsidP="00C040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【実施前】</w:t>
            </w:r>
          </w:p>
          <w:p w:rsidR="003410AD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</w:tc>
      </w:tr>
    </w:tbl>
    <w:p w:rsidR="003410AD" w:rsidRPr="00420706" w:rsidRDefault="003410AD" w:rsidP="003410AD">
      <w:pPr>
        <w:rPr>
          <w:rFonts w:ascii="ＭＳ 明朝" w:hAnsi="ＭＳ 明朝"/>
        </w:rPr>
      </w:pPr>
    </w:p>
    <w:tbl>
      <w:tblPr>
        <w:tblW w:w="97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6"/>
      </w:tblGrid>
      <w:tr w:rsidR="003410AD" w:rsidRPr="00420706" w:rsidTr="00C0405D">
        <w:trPr>
          <w:trHeight w:val="2505"/>
        </w:trPr>
        <w:tc>
          <w:tcPr>
            <w:tcW w:w="9716" w:type="dxa"/>
          </w:tcPr>
          <w:p w:rsidR="003410AD" w:rsidRPr="00A530C8" w:rsidRDefault="003410AD" w:rsidP="00C0405D">
            <w:pPr>
              <w:ind w:right="50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【実施中】　</w:t>
            </w:r>
            <w:r w:rsidRPr="00E86A52">
              <w:rPr>
                <w:rFonts w:ascii="ＭＳ 明朝" w:hAnsi="ＭＳ 明朝" w:hint="eastAsia"/>
                <w:color w:val="808080"/>
                <w:sz w:val="18"/>
                <w:szCs w:val="18"/>
                <w:u w:val="single"/>
              </w:rPr>
              <w:t>※</w:t>
            </w:r>
            <w:r w:rsidRPr="00E86A52">
              <w:rPr>
                <w:rFonts w:ascii="ＭＳ 明朝" w:hAnsi="ＭＳ 明朝"/>
                <w:color w:val="808080"/>
                <w:sz w:val="18"/>
                <w:szCs w:val="18"/>
                <w:u w:val="single"/>
              </w:rPr>
              <w:t>重機・自走式を使用される場合、</w:t>
            </w:r>
            <w:r w:rsidRPr="00E86A52">
              <w:rPr>
                <w:rFonts w:ascii="ＭＳ 明朝" w:hAnsi="ＭＳ 明朝" w:hint="eastAsia"/>
                <w:color w:val="808080"/>
                <w:sz w:val="18"/>
                <w:szCs w:val="18"/>
                <w:u w:val="single"/>
              </w:rPr>
              <w:t>全ての機械</w:t>
            </w:r>
            <w:r w:rsidRPr="00E86A52">
              <w:rPr>
                <w:rFonts w:ascii="ＭＳ 明朝" w:hAnsi="ＭＳ 明朝"/>
                <w:color w:val="808080"/>
                <w:sz w:val="18"/>
                <w:szCs w:val="18"/>
                <w:u w:val="single"/>
              </w:rPr>
              <w:t>について</w:t>
            </w:r>
            <w:r w:rsidRPr="00E86A52">
              <w:rPr>
                <w:rFonts w:ascii="ＭＳ 明朝" w:hAnsi="ＭＳ 明朝" w:hint="eastAsia"/>
                <w:color w:val="808080"/>
                <w:sz w:val="18"/>
                <w:szCs w:val="18"/>
                <w:u w:val="single"/>
              </w:rPr>
              <w:t>写真を</w:t>
            </w:r>
            <w:r w:rsidRPr="00E86A52">
              <w:rPr>
                <w:rFonts w:ascii="ＭＳ 明朝" w:hAnsi="ＭＳ 明朝"/>
                <w:color w:val="808080"/>
                <w:sz w:val="18"/>
                <w:szCs w:val="18"/>
                <w:u w:val="single"/>
              </w:rPr>
              <w:t>撮影してください。</w:t>
            </w:r>
          </w:p>
          <w:p w:rsidR="003410AD" w:rsidRPr="00A530C8" w:rsidRDefault="003410AD" w:rsidP="00C0405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  <w:p w:rsidR="003410AD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</w:tc>
      </w:tr>
    </w:tbl>
    <w:p w:rsidR="003410AD" w:rsidRPr="00420706" w:rsidRDefault="003410AD" w:rsidP="003410AD">
      <w:pPr>
        <w:rPr>
          <w:rFonts w:ascii="ＭＳ 明朝" w:hAnsi="ＭＳ 明朝"/>
        </w:rPr>
      </w:pPr>
    </w:p>
    <w:tbl>
      <w:tblPr>
        <w:tblW w:w="97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6"/>
      </w:tblGrid>
      <w:tr w:rsidR="003410AD" w:rsidRPr="00420706" w:rsidTr="00C0405D">
        <w:trPr>
          <w:trHeight w:val="2505"/>
        </w:trPr>
        <w:tc>
          <w:tcPr>
            <w:tcW w:w="9716" w:type="dxa"/>
          </w:tcPr>
          <w:p w:rsidR="003410AD" w:rsidRPr="00420706" w:rsidRDefault="003410AD" w:rsidP="00C040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【実施後】</w:t>
            </w:r>
          </w:p>
          <w:p w:rsidR="003410AD" w:rsidRDefault="003410AD" w:rsidP="00C0405D">
            <w:pPr>
              <w:rPr>
                <w:rFonts w:ascii="ＭＳ 明朝" w:hAnsi="ＭＳ 明朝"/>
              </w:rPr>
            </w:pPr>
          </w:p>
          <w:p w:rsidR="003410AD" w:rsidRDefault="003410AD" w:rsidP="00C0405D">
            <w:pPr>
              <w:rPr>
                <w:rFonts w:ascii="ＭＳ 明朝" w:hAnsi="ＭＳ 明朝"/>
              </w:rPr>
            </w:pPr>
          </w:p>
          <w:p w:rsidR="003410AD" w:rsidRDefault="003410AD" w:rsidP="00C0405D">
            <w:pPr>
              <w:rPr>
                <w:rFonts w:ascii="ＭＳ 明朝" w:hAnsi="ＭＳ 明朝"/>
              </w:rPr>
            </w:pPr>
          </w:p>
          <w:p w:rsidR="003410AD" w:rsidRPr="00420706" w:rsidRDefault="003410AD" w:rsidP="00C0405D">
            <w:pPr>
              <w:rPr>
                <w:rFonts w:ascii="ＭＳ 明朝" w:hAnsi="ＭＳ 明朝"/>
              </w:rPr>
            </w:pPr>
          </w:p>
        </w:tc>
      </w:tr>
    </w:tbl>
    <w:p w:rsidR="006F52C5" w:rsidRPr="003D31EE" w:rsidRDefault="00E86A52" w:rsidP="003410AD"/>
    <w:sectPr w:rsidR="006F52C5" w:rsidRPr="003D31EE" w:rsidSect="00C81693">
      <w:pgSz w:w="11906" w:h="16838"/>
      <w:pgMar w:top="1134" w:right="849" w:bottom="1134" w:left="1418" w:header="720" w:footer="720" w:gutter="0"/>
      <w:cols w:space="720"/>
      <w:docGrid w:type="linesAndChars" w:linePitch="48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7E" w:rsidRDefault="0024757E" w:rsidP="0024757E">
      <w:r>
        <w:separator/>
      </w:r>
    </w:p>
  </w:endnote>
  <w:endnote w:type="continuationSeparator" w:id="0">
    <w:p w:rsidR="0024757E" w:rsidRDefault="0024757E" w:rsidP="002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7E" w:rsidRDefault="0024757E" w:rsidP="0024757E">
      <w:r>
        <w:separator/>
      </w:r>
    </w:p>
  </w:footnote>
  <w:footnote w:type="continuationSeparator" w:id="0">
    <w:p w:rsidR="0024757E" w:rsidRDefault="0024757E" w:rsidP="0024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E"/>
    <w:rsid w:val="0003028F"/>
    <w:rsid w:val="00122997"/>
    <w:rsid w:val="001A28C9"/>
    <w:rsid w:val="00222E34"/>
    <w:rsid w:val="0024757E"/>
    <w:rsid w:val="00283BED"/>
    <w:rsid w:val="003410AD"/>
    <w:rsid w:val="00341EE4"/>
    <w:rsid w:val="003D31EE"/>
    <w:rsid w:val="00533535"/>
    <w:rsid w:val="005A11C9"/>
    <w:rsid w:val="00603DEB"/>
    <w:rsid w:val="006173BE"/>
    <w:rsid w:val="00640284"/>
    <w:rsid w:val="006E6433"/>
    <w:rsid w:val="00734F4D"/>
    <w:rsid w:val="008B2137"/>
    <w:rsid w:val="008D6F81"/>
    <w:rsid w:val="00A0259E"/>
    <w:rsid w:val="00C21F83"/>
    <w:rsid w:val="00D43329"/>
    <w:rsid w:val="00D642F5"/>
    <w:rsid w:val="00E00066"/>
    <w:rsid w:val="00E86A52"/>
    <w:rsid w:val="00EC2BCB"/>
    <w:rsid w:val="00FD6C6F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8FFB13"/>
  <w15:chartTrackingRefBased/>
  <w15:docId w15:val="{F6393327-2112-4D7C-B7A0-CAB9F8B8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EE"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31EE"/>
    <w:pPr>
      <w:jc w:val="center"/>
    </w:pPr>
    <w:rPr>
      <w:rFonts w:ascii="ＭＳ ゴシック" w:eastAsia="ＭＳ ゴシック" w:hAnsi="ＭＳ ゴシック" w:cs="ＭＳ ゴシック"/>
      <w:color w:val="000000"/>
      <w:spacing w:val="20"/>
    </w:rPr>
  </w:style>
  <w:style w:type="character" w:customStyle="1" w:styleId="a4">
    <w:name w:val="記 (文字)"/>
    <w:basedOn w:val="a0"/>
    <w:link w:val="a3"/>
    <w:rsid w:val="003D31EE"/>
    <w:rPr>
      <w:rFonts w:ascii="ＭＳ ゴシック" w:eastAsia="ＭＳ ゴシック" w:hAnsi="ＭＳ ゴシック" w:cs="ＭＳ ゴシック"/>
      <w:color w:val="000000"/>
      <w:spacing w:val="20"/>
      <w:kern w:val="1"/>
      <w:sz w:val="24"/>
      <w:szCs w:val="24"/>
    </w:rPr>
  </w:style>
  <w:style w:type="paragraph" w:styleId="a5">
    <w:name w:val="Closing"/>
    <w:basedOn w:val="a"/>
    <w:link w:val="a6"/>
    <w:rsid w:val="003D31EE"/>
    <w:pPr>
      <w:jc w:val="right"/>
    </w:pPr>
    <w:rPr>
      <w:sz w:val="21"/>
    </w:rPr>
  </w:style>
  <w:style w:type="character" w:customStyle="1" w:styleId="a6">
    <w:name w:val="結語 (文字)"/>
    <w:basedOn w:val="a0"/>
    <w:link w:val="a5"/>
    <w:rsid w:val="003D31EE"/>
    <w:rPr>
      <w:rFonts w:ascii="Century" w:eastAsia="ＭＳ 明朝" w:hAnsi="Century" w:cs="Century"/>
      <w:kern w:val="1"/>
      <w:szCs w:val="24"/>
    </w:rPr>
  </w:style>
  <w:style w:type="paragraph" w:customStyle="1" w:styleId="a7">
    <w:name w:val="表の内容"/>
    <w:basedOn w:val="a"/>
    <w:rsid w:val="003D31EE"/>
    <w:pPr>
      <w:suppressLineNumbers/>
    </w:pPr>
    <w:rPr>
      <w:kern w:val="2"/>
    </w:rPr>
  </w:style>
  <w:style w:type="paragraph" w:styleId="a8">
    <w:name w:val="header"/>
    <w:basedOn w:val="a"/>
    <w:link w:val="a9"/>
    <w:uiPriority w:val="99"/>
    <w:unhideWhenUsed/>
    <w:rsid w:val="00247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57E"/>
    <w:rPr>
      <w:rFonts w:ascii="Century" w:eastAsia="ＭＳ 明朝" w:hAnsi="Century" w:cs="Century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7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57E"/>
    <w:rPr>
      <w:rFonts w:ascii="Century" w:eastAsia="ＭＳ 明朝" w:hAnsi="Century" w:cs="Century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757E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BF87-DE40-4555-8888-4A581473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亮平</dc:creator>
  <cp:keywords/>
  <dc:description/>
  <cp:lastModifiedBy>野口　功貴</cp:lastModifiedBy>
  <cp:revision>7</cp:revision>
  <cp:lastPrinted>2021-03-29T12:14:00Z</cp:lastPrinted>
  <dcterms:created xsi:type="dcterms:W3CDTF">2023-04-07T01:32:00Z</dcterms:created>
  <dcterms:modified xsi:type="dcterms:W3CDTF">2024-04-15T02:08:00Z</dcterms:modified>
</cp:coreProperties>
</file>