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34" w:rsidRPr="00784862" w:rsidRDefault="00DC555F" w:rsidP="00D2647A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784862">
        <w:rPr>
          <w:rFonts w:ascii="HG丸ｺﾞｼｯｸM-PRO" w:eastAsia="HG丸ｺﾞｼｯｸM-PRO" w:hAnsi="HG丸ｺﾞｼｯｸM-PRO" w:hint="eastAsia"/>
          <w:b/>
          <w:sz w:val="36"/>
          <w:szCs w:val="36"/>
        </w:rPr>
        <w:t>「</w:t>
      </w:r>
      <w:r w:rsidR="005A65BD" w:rsidRPr="00784862">
        <w:rPr>
          <w:rFonts w:ascii="HG丸ｺﾞｼｯｸM-PRO" w:eastAsia="HG丸ｺﾞｼｯｸM-PRO" w:hAnsi="HG丸ｺﾞｼｯｸM-PRO" w:hint="eastAsia"/>
          <w:b/>
          <w:sz w:val="36"/>
          <w:szCs w:val="36"/>
        </w:rPr>
        <w:t>甲賀市</w:t>
      </w:r>
      <w:r w:rsidR="004E7B77" w:rsidRPr="00784862">
        <w:rPr>
          <w:rFonts w:ascii="HG丸ｺﾞｼｯｸM-PRO" w:eastAsia="HG丸ｺﾞｼｯｸM-PRO" w:hAnsi="HG丸ｺﾞｼｯｸM-PRO" w:hint="eastAsia"/>
          <w:b/>
          <w:sz w:val="36"/>
          <w:szCs w:val="36"/>
        </w:rPr>
        <w:t>イクボス宣言</w:t>
      </w:r>
      <w:r w:rsidRPr="00784862">
        <w:rPr>
          <w:rFonts w:ascii="HG丸ｺﾞｼｯｸM-PRO" w:eastAsia="HG丸ｺﾞｼｯｸM-PRO" w:hAnsi="HG丸ｺﾞｼｯｸM-PRO" w:hint="eastAsia"/>
          <w:b/>
          <w:sz w:val="36"/>
          <w:szCs w:val="36"/>
        </w:rPr>
        <w:t>」</w:t>
      </w:r>
      <w:r w:rsidR="00D2647A" w:rsidRPr="00784862">
        <w:rPr>
          <w:rFonts w:ascii="HG丸ｺﾞｼｯｸM-PRO" w:eastAsia="HG丸ｺﾞｼｯｸM-PRO" w:hAnsi="HG丸ｺﾞｼｯｸM-PRO" w:hint="eastAsia"/>
          <w:b/>
          <w:sz w:val="36"/>
          <w:szCs w:val="36"/>
        </w:rPr>
        <w:t>企業</w:t>
      </w:r>
      <w:r w:rsidRPr="00784862">
        <w:rPr>
          <w:rFonts w:ascii="HG丸ｺﾞｼｯｸM-PRO" w:eastAsia="HG丸ｺﾞｼｯｸM-PRO" w:hAnsi="HG丸ｺﾞｼｯｸM-PRO" w:hint="eastAsia"/>
          <w:b/>
          <w:sz w:val="36"/>
          <w:szCs w:val="36"/>
        </w:rPr>
        <w:t>・事業所</w:t>
      </w:r>
      <w:r w:rsidR="005A65BD" w:rsidRPr="00784862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参加申</w:t>
      </w:r>
      <w:r w:rsidR="004E7B77" w:rsidRPr="00784862">
        <w:rPr>
          <w:rFonts w:ascii="HG丸ｺﾞｼｯｸM-PRO" w:eastAsia="HG丸ｺﾞｼｯｸM-PRO" w:hAnsi="HG丸ｺﾞｼｯｸM-PRO" w:hint="eastAsia"/>
          <w:b/>
          <w:sz w:val="36"/>
          <w:szCs w:val="36"/>
        </w:rPr>
        <w:t>込書</w:t>
      </w:r>
    </w:p>
    <w:p w:rsidR="005A65BD" w:rsidRPr="009B568E" w:rsidRDefault="005A65BD" w:rsidP="005A65BD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</w:p>
    <w:p w:rsidR="005A65BD" w:rsidRPr="009B568E" w:rsidRDefault="005A65BD" w:rsidP="005A65BD">
      <w:pPr>
        <w:jc w:val="center"/>
        <w:rPr>
          <w:rFonts w:ascii="ＭＳ 明朝" w:eastAsia="ＭＳ 明朝" w:hAnsi="ＭＳ 明朝"/>
          <w:sz w:val="24"/>
          <w:szCs w:val="24"/>
        </w:rPr>
      </w:pPr>
      <w:r w:rsidRPr="009B568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512E9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B568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11DC4">
        <w:rPr>
          <w:rFonts w:ascii="ＭＳ 明朝" w:eastAsia="ＭＳ 明朝" w:hAnsi="ＭＳ 明朝" w:hint="eastAsia"/>
          <w:sz w:val="24"/>
          <w:szCs w:val="24"/>
        </w:rPr>
        <w:t>令和</w:t>
      </w:r>
      <w:r w:rsidR="008619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12E9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6194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B568E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4E7B77" w:rsidRPr="009B568E" w:rsidRDefault="005A65BD">
      <w:pPr>
        <w:rPr>
          <w:rFonts w:ascii="ＭＳ 明朝" w:eastAsia="ＭＳ 明朝" w:hAnsi="ＭＳ 明朝"/>
        </w:rPr>
      </w:pPr>
      <w:r w:rsidRPr="009B568E">
        <w:rPr>
          <w:rFonts w:ascii="ＭＳ 明朝" w:eastAsia="ＭＳ 明朝" w:hAnsi="ＭＳ 明朝" w:hint="eastAsia"/>
        </w:rPr>
        <w:t xml:space="preserve">　</w:t>
      </w:r>
    </w:p>
    <w:p w:rsidR="00D2647A" w:rsidRDefault="00D2647A" w:rsidP="00D2647A">
      <w:pPr>
        <w:rPr>
          <w:rFonts w:ascii="ＭＳ 明朝" w:eastAsia="ＭＳ 明朝" w:hAnsi="ＭＳ 明朝"/>
          <w:sz w:val="24"/>
          <w:szCs w:val="24"/>
        </w:rPr>
      </w:pPr>
      <w:r w:rsidRPr="009B568E">
        <w:rPr>
          <w:rFonts w:ascii="ＭＳ 明朝" w:eastAsia="ＭＳ 明朝" w:hAnsi="ＭＳ 明朝" w:hint="eastAsia"/>
        </w:rPr>
        <w:t xml:space="preserve">　</w:t>
      </w:r>
      <w:r w:rsidR="005A74CA">
        <w:rPr>
          <w:rFonts w:ascii="ＭＳ 明朝" w:eastAsia="ＭＳ 明朝" w:hAnsi="ＭＳ 明朝" w:hint="eastAsia"/>
          <w:sz w:val="24"/>
          <w:szCs w:val="24"/>
        </w:rPr>
        <w:t>仕事と生活の調和「ワーク・ライフ・バランス」</w:t>
      </w:r>
      <w:r w:rsidR="009A4EAC">
        <w:rPr>
          <w:rFonts w:ascii="ＭＳ 明朝" w:eastAsia="ＭＳ 明朝" w:hAnsi="ＭＳ 明朝" w:hint="eastAsia"/>
          <w:sz w:val="24"/>
          <w:szCs w:val="24"/>
        </w:rPr>
        <w:t>の推進に取り組み、みんながいきいきと働き続けられる職場づくりを進めるため</w:t>
      </w:r>
      <w:r w:rsidR="00DB726B" w:rsidRPr="009B568E">
        <w:rPr>
          <w:rFonts w:ascii="ＭＳ 明朝" w:eastAsia="ＭＳ 明朝" w:hAnsi="ＭＳ 明朝" w:hint="eastAsia"/>
          <w:sz w:val="24"/>
          <w:szCs w:val="24"/>
        </w:rPr>
        <w:t>イクボス</w:t>
      </w:r>
      <w:r w:rsidR="00AF6558">
        <w:rPr>
          <w:rFonts w:ascii="ＭＳ 明朝" w:eastAsia="ＭＳ 明朝" w:hAnsi="ＭＳ 明朝" w:hint="eastAsia"/>
          <w:sz w:val="24"/>
          <w:szCs w:val="24"/>
        </w:rPr>
        <w:t>宣言を</w:t>
      </w:r>
      <w:r w:rsidR="009A4EAC">
        <w:rPr>
          <w:rFonts w:ascii="ＭＳ 明朝" w:eastAsia="ＭＳ 明朝" w:hAnsi="ＭＳ 明朝" w:hint="eastAsia"/>
          <w:sz w:val="24"/>
          <w:szCs w:val="24"/>
        </w:rPr>
        <w:t>いたしま</w:t>
      </w:r>
      <w:r w:rsidR="00C816A5">
        <w:rPr>
          <w:rFonts w:ascii="ＭＳ 明朝" w:eastAsia="ＭＳ 明朝" w:hAnsi="ＭＳ 明朝" w:hint="eastAsia"/>
          <w:sz w:val="24"/>
          <w:szCs w:val="24"/>
        </w:rPr>
        <w:t>す</w:t>
      </w:r>
      <w:r w:rsidR="00224FAE">
        <w:rPr>
          <w:rFonts w:ascii="ＭＳ 明朝" w:eastAsia="ＭＳ 明朝" w:hAnsi="ＭＳ 明朝" w:hint="eastAsia"/>
          <w:sz w:val="24"/>
          <w:szCs w:val="24"/>
        </w:rPr>
        <w:t>。</w:t>
      </w:r>
    </w:p>
    <w:p w:rsidR="00784862" w:rsidRDefault="00784862" w:rsidP="00D2647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784862" w:rsidTr="00B44A3E">
        <w:trPr>
          <w:trHeight w:val="1075"/>
        </w:trPr>
        <w:tc>
          <w:tcPr>
            <w:tcW w:w="2405" w:type="dxa"/>
            <w:vAlign w:val="center"/>
          </w:tcPr>
          <w:p w:rsidR="00784862" w:rsidRDefault="00784862" w:rsidP="00512E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　　所</w:t>
            </w:r>
          </w:p>
        </w:tc>
        <w:tc>
          <w:tcPr>
            <w:tcW w:w="6521" w:type="dxa"/>
          </w:tcPr>
          <w:p w:rsidR="00784862" w:rsidRDefault="00784862" w:rsidP="00D264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4862" w:rsidTr="00B44A3E">
        <w:trPr>
          <w:trHeight w:val="1133"/>
        </w:trPr>
        <w:tc>
          <w:tcPr>
            <w:tcW w:w="2405" w:type="dxa"/>
            <w:vAlign w:val="center"/>
          </w:tcPr>
          <w:p w:rsidR="00784862" w:rsidRDefault="00784862" w:rsidP="00512E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企業・事業所名</w:t>
            </w:r>
          </w:p>
        </w:tc>
        <w:tc>
          <w:tcPr>
            <w:tcW w:w="6521" w:type="dxa"/>
          </w:tcPr>
          <w:p w:rsidR="00784862" w:rsidRDefault="00784862" w:rsidP="00D2647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4862" w:rsidTr="00512E93">
        <w:trPr>
          <w:trHeight w:val="686"/>
        </w:trPr>
        <w:tc>
          <w:tcPr>
            <w:tcW w:w="2405" w:type="dxa"/>
            <w:vMerge w:val="restart"/>
            <w:vAlign w:val="center"/>
          </w:tcPr>
          <w:p w:rsidR="00784862" w:rsidRDefault="00784862" w:rsidP="00512E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4862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465540864"/>
              </w:rPr>
              <w:t>代表者氏</w:t>
            </w:r>
            <w:r w:rsidRPr="0078486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465540864"/>
              </w:rPr>
              <w:t>名</w:t>
            </w: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:rsidR="00784862" w:rsidRDefault="00775CAE" w:rsidP="00D2647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B44A3E">
              <w:rPr>
                <w:rFonts w:ascii="ＭＳ 明朝" w:eastAsia="ＭＳ 明朝" w:hAnsi="ＭＳ 明朝" w:hint="eastAsia"/>
                <w:sz w:val="24"/>
                <w:szCs w:val="24"/>
              </w:rPr>
              <w:t>役職名）</w:t>
            </w:r>
          </w:p>
        </w:tc>
      </w:tr>
      <w:tr w:rsidR="00B44A3E" w:rsidTr="00512E93">
        <w:trPr>
          <w:trHeight w:val="710"/>
        </w:trPr>
        <w:tc>
          <w:tcPr>
            <w:tcW w:w="2405" w:type="dxa"/>
            <w:vMerge/>
            <w:vAlign w:val="center"/>
          </w:tcPr>
          <w:p w:rsidR="00B44A3E" w:rsidRPr="00784862" w:rsidRDefault="00B44A3E" w:rsidP="00512E9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center"/>
          </w:tcPr>
          <w:p w:rsidR="00B44A3E" w:rsidRDefault="00B44A3E" w:rsidP="00B44A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（氏　名）</w:t>
            </w:r>
          </w:p>
        </w:tc>
      </w:tr>
      <w:tr w:rsidR="00B44A3E" w:rsidTr="00512E93">
        <w:trPr>
          <w:trHeight w:val="694"/>
        </w:trPr>
        <w:tc>
          <w:tcPr>
            <w:tcW w:w="2405" w:type="dxa"/>
            <w:vMerge w:val="restart"/>
            <w:vAlign w:val="center"/>
          </w:tcPr>
          <w:p w:rsidR="00B44A3E" w:rsidRDefault="00B44A3E" w:rsidP="00512E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4A3E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465540865"/>
              </w:rPr>
              <w:t>担当者</w:t>
            </w:r>
            <w:r w:rsidRPr="00B44A3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465540865"/>
              </w:rPr>
              <w:t>名</w:t>
            </w: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:rsidR="00B44A3E" w:rsidRDefault="00B44A3E" w:rsidP="00B44A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（役職名）</w:t>
            </w:r>
          </w:p>
        </w:tc>
      </w:tr>
      <w:tr w:rsidR="00B44A3E" w:rsidTr="00B44A3E">
        <w:trPr>
          <w:trHeight w:val="686"/>
        </w:trPr>
        <w:tc>
          <w:tcPr>
            <w:tcW w:w="2405" w:type="dxa"/>
            <w:vMerge/>
            <w:vAlign w:val="center"/>
          </w:tcPr>
          <w:p w:rsidR="00B44A3E" w:rsidRPr="00784862" w:rsidRDefault="00B44A3E" w:rsidP="00512E93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center"/>
          </w:tcPr>
          <w:p w:rsidR="00B44A3E" w:rsidRPr="00B44A3E" w:rsidRDefault="00B44A3E" w:rsidP="00B44A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（氏　名）</w:t>
            </w:r>
          </w:p>
        </w:tc>
      </w:tr>
      <w:tr w:rsidR="00B44A3E" w:rsidTr="00512E93">
        <w:trPr>
          <w:trHeight w:val="1988"/>
        </w:trPr>
        <w:tc>
          <w:tcPr>
            <w:tcW w:w="2405" w:type="dxa"/>
            <w:vAlign w:val="center"/>
          </w:tcPr>
          <w:p w:rsidR="00B44A3E" w:rsidRDefault="00B44A3E" w:rsidP="00512E9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84862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1465540866"/>
              </w:rPr>
              <w:t>連絡</w:t>
            </w:r>
            <w:r w:rsidRPr="0078486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465540866"/>
              </w:rPr>
              <w:t>先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B44A3E" w:rsidRDefault="00B44A3E" w:rsidP="00B44A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B44A3E" w:rsidRDefault="00B44A3E" w:rsidP="00B44A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  <w:p w:rsidR="00B44A3E" w:rsidRDefault="00B44A3E" w:rsidP="00B44A3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</w:tr>
    </w:tbl>
    <w:p w:rsidR="004B7346" w:rsidRPr="00C816A5" w:rsidRDefault="004B7346" w:rsidP="00D2647A">
      <w:pPr>
        <w:rPr>
          <w:rFonts w:ascii="ＭＳ 明朝" w:eastAsia="ＭＳ 明朝" w:hAnsi="ＭＳ 明朝"/>
          <w:b/>
          <w:sz w:val="16"/>
          <w:szCs w:val="16"/>
        </w:rPr>
      </w:pPr>
      <w:bookmarkStart w:id="0" w:name="_GoBack"/>
      <w:bookmarkEnd w:id="0"/>
    </w:p>
    <w:p w:rsidR="00784862" w:rsidRPr="00512E93" w:rsidRDefault="00C816A5" w:rsidP="00B06502">
      <w:pPr>
        <w:ind w:firstLineChars="500" w:firstLine="1405"/>
        <w:rPr>
          <w:rFonts w:ascii="ＭＳ 明朝" w:eastAsia="ＭＳ 明朝" w:hAnsi="ＭＳ 明朝"/>
          <w:b/>
          <w:sz w:val="28"/>
          <w:szCs w:val="28"/>
          <w:u w:val="wave"/>
        </w:rPr>
      </w:pPr>
      <w:r w:rsidRPr="00512E93">
        <w:rPr>
          <w:rFonts w:ascii="ＭＳ 明朝" w:eastAsia="ＭＳ 明朝" w:hAnsi="ＭＳ 明朝" w:hint="eastAsia"/>
          <w:b/>
          <w:sz w:val="28"/>
          <w:szCs w:val="28"/>
          <w:u w:val="wave"/>
        </w:rPr>
        <w:t>お申込み</w:t>
      </w:r>
      <w:r w:rsidR="00512E93" w:rsidRPr="00512E93">
        <w:rPr>
          <w:rFonts w:ascii="ＭＳ 明朝" w:eastAsia="ＭＳ 明朝" w:hAnsi="ＭＳ 明朝" w:hint="eastAsia"/>
          <w:b/>
          <w:sz w:val="28"/>
          <w:szCs w:val="28"/>
          <w:u w:val="wave"/>
        </w:rPr>
        <w:t>ＦＡＸ</w:t>
      </w:r>
      <w:r w:rsidRPr="00512E93">
        <w:rPr>
          <w:rFonts w:ascii="ＭＳ 明朝" w:eastAsia="ＭＳ 明朝" w:hAnsi="ＭＳ 明朝" w:hint="eastAsia"/>
          <w:b/>
          <w:sz w:val="28"/>
          <w:szCs w:val="28"/>
          <w:u w:val="wave"/>
        </w:rPr>
        <w:t>番号　０７４８－６３－４０８</w:t>
      </w:r>
      <w:r w:rsidR="00E823BA" w:rsidRPr="00512E93">
        <w:rPr>
          <w:rFonts w:ascii="ＭＳ 明朝" w:eastAsia="ＭＳ 明朝" w:hAnsi="ＭＳ 明朝" w:hint="eastAsia"/>
          <w:b/>
          <w:sz w:val="28"/>
          <w:szCs w:val="28"/>
          <w:u w:val="wave"/>
        </w:rPr>
        <w:t>７</w:t>
      </w:r>
    </w:p>
    <w:p w:rsidR="00512E93" w:rsidRPr="00C816A5" w:rsidRDefault="00512E93" w:rsidP="00B06502">
      <w:pPr>
        <w:ind w:firstLineChars="500" w:firstLine="1205"/>
        <w:rPr>
          <w:rFonts w:ascii="ＭＳ 明朝" w:eastAsia="ＭＳ 明朝" w:hAnsi="ＭＳ 明朝" w:hint="eastAsia"/>
          <w:b/>
          <w:sz w:val="24"/>
          <w:szCs w:val="24"/>
        </w:rPr>
      </w:pPr>
    </w:p>
    <w:p w:rsidR="00B97E82" w:rsidRDefault="00512E93" w:rsidP="00286372">
      <w:r w:rsidRPr="00B0650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DBF61" wp14:editId="6A73CA1F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6229350" cy="99695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9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44A3E" w:rsidRDefault="00F737E0" w:rsidP="00C816A5">
                            <w:pPr>
                              <w:ind w:firstLineChars="300" w:firstLine="6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B44A3E" w:rsidRPr="00E94B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お問い合わせ</w:t>
                            </w:r>
                            <w:r w:rsidR="00B44A3E" w:rsidRPr="00E94BB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先</w:t>
                            </w:r>
                            <w:r w:rsidR="00B44A3E" w:rsidRPr="00E94B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C816A5" w:rsidRDefault="00B44A3E" w:rsidP="00F737E0">
                            <w:pPr>
                              <w:ind w:firstLineChars="350" w:firstLine="7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94B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甲賀市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産業経済部　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商工労政課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女性活躍推進室</w:t>
                            </w:r>
                            <w:r w:rsidR="00C816A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A35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A35E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担当：</w:t>
                            </w:r>
                            <w:r w:rsidR="006A35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松岡</w:t>
                            </w:r>
                            <w:r w:rsidR="006A35E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、松井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44A3E" w:rsidRPr="00E94BB9" w:rsidRDefault="00B44A3E" w:rsidP="00F737E0">
                            <w:pPr>
                              <w:ind w:firstLineChars="350" w:firstLine="7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94BB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電話69-218</w:t>
                            </w:r>
                            <w:r w:rsidR="006A35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FAX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63－4087</w:t>
                            </w:r>
                          </w:p>
                          <w:p w:rsidR="00B44A3E" w:rsidRPr="00CB589F" w:rsidRDefault="00B44A3E" w:rsidP="00F737E0">
                            <w:pPr>
                              <w:ind w:firstLineChars="350" w:firstLine="7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4B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F737E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528-8502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甲賀市水口町水口6053番地　　E-mail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koka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10351000＠</w:t>
                            </w:r>
                            <w:r w:rsidRPr="00E94BB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city.koka.lg.jp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DBF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5" o:spid="_x0000_s1026" type="#_x0000_t202" style="position:absolute;left:0;text-align:left;margin-left:0;margin-top:18pt;width:490.5pt;height:7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" fillcolor="window" stroked="f" strokeweight=".5pt">
                <v:textbox>
                  <w:txbxContent>
                    <w:p w:rsidR="00B44A3E" w:rsidRDefault="00F737E0" w:rsidP="00C816A5">
                      <w:pPr>
                        <w:ind w:firstLineChars="300" w:firstLine="6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</w:t>
                      </w:r>
                      <w:r w:rsidR="00B44A3E" w:rsidRPr="00E94BB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お問い合わせ</w:t>
                      </w:r>
                      <w:r w:rsidR="00B44A3E" w:rsidRPr="00E94BB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先</w:t>
                      </w:r>
                      <w:r w:rsidR="00B44A3E" w:rsidRPr="00E94BB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】</w:t>
                      </w:r>
                    </w:p>
                    <w:p w:rsidR="00C816A5" w:rsidRDefault="00B44A3E" w:rsidP="00F737E0">
                      <w:pPr>
                        <w:ind w:firstLineChars="350" w:firstLine="7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94BB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甲賀市</w:t>
                      </w:r>
                      <w:r w:rsidRPr="00E94BB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産業経済部　</w:t>
                      </w:r>
                      <w:r w:rsidRPr="00E94BB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商工労政課</w:t>
                      </w:r>
                      <w:r w:rsidRPr="00E94BB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女性活躍推進室</w:t>
                      </w:r>
                      <w:r w:rsidR="00C816A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6A35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6A35E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担当：</w:t>
                      </w:r>
                      <w:r w:rsidR="006A35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松岡</w:t>
                      </w:r>
                      <w:r w:rsidR="006A35E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、松井</w:t>
                      </w:r>
                      <w:r w:rsidRPr="00E94BB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44A3E" w:rsidRPr="00E94BB9" w:rsidRDefault="00B44A3E" w:rsidP="00F737E0">
                      <w:pPr>
                        <w:ind w:firstLineChars="350" w:firstLine="7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94BB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電話69-218</w:t>
                      </w:r>
                      <w:r w:rsidR="006A35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９</w:t>
                      </w:r>
                      <w:r w:rsidRPr="00E94BB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E94BB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FAX</w:t>
                      </w:r>
                      <w:r w:rsidRPr="00E94BB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Pr="00E94BB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63－4087</w:t>
                      </w:r>
                    </w:p>
                    <w:p w:rsidR="00B44A3E" w:rsidRPr="00CB589F" w:rsidRDefault="00B44A3E" w:rsidP="00F737E0">
                      <w:pPr>
                        <w:ind w:firstLineChars="350" w:firstLine="7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4BB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〒</w:t>
                      </w:r>
                      <w:r w:rsidRPr="00F737E0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528-8502</w:t>
                      </w:r>
                      <w:r w:rsidRPr="00E94BB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甲賀市水口町水口6053番地　　E-mail</w:t>
                      </w:r>
                      <w:r w:rsidRPr="00E94BB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koka</w:t>
                      </w:r>
                      <w:r w:rsidRPr="00E94BB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10351000＠</w:t>
                      </w:r>
                      <w:r w:rsidRPr="00E94BB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city.koka.lg.jp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97E82" w:rsidSect="005A7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68E" w:rsidRDefault="009B568E" w:rsidP="009B568E">
      <w:r>
        <w:separator/>
      </w:r>
    </w:p>
  </w:endnote>
  <w:endnote w:type="continuationSeparator" w:id="0">
    <w:p w:rsidR="009B568E" w:rsidRDefault="009B568E" w:rsidP="009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93" w:rsidRDefault="00512E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93" w:rsidRDefault="00512E9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93" w:rsidRDefault="00512E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68E" w:rsidRDefault="009B568E" w:rsidP="009B568E">
      <w:r>
        <w:separator/>
      </w:r>
    </w:p>
  </w:footnote>
  <w:footnote w:type="continuationSeparator" w:id="0">
    <w:p w:rsidR="009B568E" w:rsidRDefault="009B568E" w:rsidP="009B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93" w:rsidRDefault="00512E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93" w:rsidRDefault="00512E9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E93" w:rsidRDefault="00512E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77"/>
    <w:rsid w:val="000F3935"/>
    <w:rsid w:val="001056DB"/>
    <w:rsid w:val="001629BE"/>
    <w:rsid w:val="001E46B4"/>
    <w:rsid w:val="00205479"/>
    <w:rsid w:val="00224FAE"/>
    <w:rsid w:val="00286372"/>
    <w:rsid w:val="004B7346"/>
    <w:rsid w:val="004E7B77"/>
    <w:rsid w:val="00512E93"/>
    <w:rsid w:val="005A45D1"/>
    <w:rsid w:val="005A65BD"/>
    <w:rsid w:val="005A74CA"/>
    <w:rsid w:val="005F59A7"/>
    <w:rsid w:val="00633A77"/>
    <w:rsid w:val="006A35EF"/>
    <w:rsid w:val="00740369"/>
    <w:rsid w:val="00750707"/>
    <w:rsid w:val="00775CAE"/>
    <w:rsid w:val="00784862"/>
    <w:rsid w:val="008506B8"/>
    <w:rsid w:val="00861947"/>
    <w:rsid w:val="0097343E"/>
    <w:rsid w:val="009A4EAC"/>
    <w:rsid w:val="009B568E"/>
    <w:rsid w:val="009F4206"/>
    <w:rsid w:val="00AF6558"/>
    <w:rsid w:val="00B06502"/>
    <w:rsid w:val="00B44A3E"/>
    <w:rsid w:val="00B834FA"/>
    <w:rsid w:val="00B97E82"/>
    <w:rsid w:val="00BB6E6B"/>
    <w:rsid w:val="00C11DC4"/>
    <w:rsid w:val="00C816A5"/>
    <w:rsid w:val="00D058EE"/>
    <w:rsid w:val="00D2647A"/>
    <w:rsid w:val="00DB726B"/>
    <w:rsid w:val="00DC555F"/>
    <w:rsid w:val="00E823BA"/>
    <w:rsid w:val="00F11B61"/>
    <w:rsid w:val="00F737E0"/>
    <w:rsid w:val="00F75ADF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7FA49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56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568E"/>
  </w:style>
  <w:style w:type="paragraph" w:styleId="a6">
    <w:name w:val="footer"/>
    <w:basedOn w:val="a"/>
    <w:link w:val="a7"/>
    <w:uiPriority w:val="99"/>
    <w:unhideWhenUsed/>
    <w:rsid w:val="009B56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568E"/>
  </w:style>
  <w:style w:type="paragraph" w:styleId="a8">
    <w:name w:val="Balloon Text"/>
    <w:basedOn w:val="a"/>
    <w:link w:val="a9"/>
    <w:uiPriority w:val="99"/>
    <w:semiHidden/>
    <w:unhideWhenUsed/>
    <w:rsid w:val="00B44A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A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886A-4567-46E6-8BFD-C67B50D5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2021-06-15T02:20:00Z</dcterms:created>
  <dcterms:modified xsi:type="dcterms:W3CDTF">2021-06-15T02:22:00Z</dcterms:modified>
</cp:coreProperties>
</file>