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23" w:rsidRPr="0073458B" w:rsidRDefault="008C2823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8C2823" w:rsidRPr="0073458B" w:rsidTr="002557A1">
        <w:trPr>
          <w:trHeight w:val="1220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8" type="#_x0000_t202" style="position:absolute;margin-left:194pt;margin-top:10.85pt;width:78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29" type="#_x0000_t202" style="position:absolute;margin-left:73.45pt;margin-top:2.6pt;width:129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2557A1" w:rsidRPr="0073458B" w:rsidRDefault="002557A1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7A858C" wp14:editId="2E62109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806450</wp:posOffset>
                      </wp:positionV>
                      <wp:extent cx="6067425" cy="2032000"/>
                      <wp:effectExtent l="0" t="0" r="0" b="63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203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272B" w:rsidRDefault="00D6272B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6272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（注</w:t>
                                  </w:r>
                                  <w:r w:rsidR="006F2D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D6272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6F2D53" w:rsidRPr="006F2D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(＊1)</w:t>
                                  </w:r>
                                  <w:r w:rsidR="006F2D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には</w:t>
                                  </w:r>
                                  <w:r w:rsidR="006F2D53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6272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「災害その他突発的に生じた事由」を入れる。</w:t>
                                  </w:r>
                                </w:p>
                                <w:p w:rsidR="006F2D53" w:rsidRDefault="006F2D53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（注２</w:t>
                                  </w:r>
                                  <w:r w:rsidRPr="006F2D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２の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見込み売上高等には、実績を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することが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7B6151" w:rsidRPr="007B6151" w:rsidRDefault="007B6151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B615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（留意事項）</w:t>
                                  </w:r>
                                </w:p>
                                <w:p w:rsidR="007B6151" w:rsidRPr="000F0C2E" w:rsidRDefault="007B6151" w:rsidP="000F0C2E">
                                  <w:pPr>
                                    <w:pStyle w:val="af3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本認定とは別に、金融機関及び信用保証協会による金融上の審査があります。</w:t>
                                  </w:r>
                                </w:p>
                                <w:p w:rsidR="007B6151" w:rsidRPr="000F0C2E" w:rsidRDefault="007B6151" w:rsidP="000F0C2E">
                                  <w:pPr>
                                    <w:pStyle w:val="af3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市長から認定を受けた後、本認定の有効期間内に金融機関又は信用保証協会に対して、経営安定関連保証の申込みを行うことが必要です。</w:t>
                                  </w:r>
                                </w:p>
                                <w:p w:rsidR="007B6151" w:rsidRPr="00D6272B" w:rsidRDefault="007B6151" w:rsidP="00171E9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C2823" w:rsidRDefault="0012255D" w:rsidP="00171E9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甲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商　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第　　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 号</w:t>
                                  </w:r>
                                </w:p>
                                <w:p w:rsidR="008C2823" w:rsidRDefault="006F2D53" w:rsidP="007B615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令和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年　　月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p>
                                <w:p w:rsidR="00171E91" w:rsidRPr="007B6151" w:rsidRDefault="008C2823" w:rsidP="007B615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申請のとおり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相違ないことを認定します。</w:t>
                                  </w:r>
                                </w:p>
                                <w:p w:rsidR="0007198A" w:rsidRDefault="00D22D32" w:rsidP="00D6272B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（注）本認定書の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有効期間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：　令和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　年　　月　　日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～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 xml:space="preserve">令和　　年　　月　　</w:t>
                                  </w: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</w:t>
                                  </w:r>
                                  <w:r w:rsidR="00F3298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F3298E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まで</w:t>
                                  </w:r>
                                </w:p>
                                <w:p w:rsidR="00D6272B" w:rsidRPr="00D6272B" w:rsidRDefault="00D6272B" w:rsidP="00D6272B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  <w:p w:rsidR="0007198A" w:rsidRPr="008C2823" w:rsidRDefault="006F2D53" w:rsidP="006F2D53">
                                  <w:pPr>
                                    <w:wordWrap w:val="0"/>
                                    <w:ind w:right="84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甲　</w:t>
                                  </w:r>
                                  <w:r w:rsidR="0012255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賀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市</w:t>
                                  </w:r>
                                  <w:r w:rsidR="00171E9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長</w:t>
                                  </w:r>
                                  <w:r w:rsidR="0012255D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12255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岩　永</w:t>
                                  </w:r>
                                  <w:r w:rsidR="0012255D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裕</w:t>
                                  </w:r>
                                  <w:r w:rsidR="0012255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貴　　</w:t>
                                  </w:r>
                                  <w:r w:rsidR="0012255D">
                                    <w:rPr>
                                      <w:rFonts w:asciiTheme="majorEastAsia" w:eastAsiaTheme="majorEastAsia" w:hAnsiTheme="majorEastAsia"/>
                                    </w:rPr>
                                    <w:t>印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A858C" id="テキスト ボックス 11" o:spid="_x0000_s1030" type="#_x0000_t202" style="position:absolute;margin-left:1.7pt;margin-top:63.5pt;width:477.75pt;height:160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" filled="f" stroked="f" strokeweight=".5pt">
                      <v:textbo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2823" w:rsidRPr="008C2823" w:rsidRDefault="008C2823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512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02E0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7F0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40E9-80A0-4850-B370-38633126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2021-12-27T05:20:00Z</dcterms:modified>
</cp:coreProperties>
</file>