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D6" w:rsidRPr="005E1360" w:rsidRDefault="00C75E94" w:rsidP="001A63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様式第１号（第３</w:t>
      </w:r>
      <w:r w:rsidR="001A63D6" w:rsidRPr="005E1360">
        <w:rPr>
          <w:rFonts w:hint="eastAsia"/>
          <w:sz w:val="24"/>
          <w:szCs w:val="24"/>
        </w:rPr>
        <w:t>条関係）</w:t>
      </w:r>
    </w:p>
    <w:p w:rsidR="001A63D6" w:rsidRPr="005E1360" w:rsidRDefault="001A63D6" w:rsidP="001A63D6">
      <w:pPr>
        <w:rPr>
          <w:sz w:val="24"/>
          <w:szCs w:val="24"/>
        </w:rPr>
      </w:pPr>
    </w:p>
    <w:p w:rsidR="001A63D6" w:rsidRPr="005E1360" w:rsidRDefault="001A63D6" w:rsidP="001A63D6">
      <w:pPr>
        <w:rPr>
          <w:sz w:val="24"/>
          <w:szCs w:val="24"/>
        </w:rPr>
      </w:pPr>
    </w:p>
    <w:p w:rsidR="001A63D6" w:rsidRPr="005E1360" w:rsidRDefault="006E0A7B" w:rsidP="001A63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</w:t>
      </w:r>
      <w:r w:rsidR="001A63D6" w:rsidRPr="005E1360">
        <w:rPr>
          <w:rFonts w:hint="eastAsia"/>
          <w:sz w:val="24"/>
          <w:szCs w:val="24"/>
        </w:rPr>
        <w:t xml:space="preserve">年度　</w:t>
      </w:r>
      <w:r w:rsidR="00213E1D">
        <w:rPr>
          <w:rFonts w:hint="eastAsia"/>
          <w:sz w:val="24"/>
          <w:szCs w:val="24"/>
        </w:rPr>
        <w:t>中山間地域農業機械設備導入事業</w:t>
      </w:r>
      <w:r w:rsidR="001A63D6" w:rsidRPr="005E1360">
        <w:rPr>
          <w:rFonts w:hint="eastAsia"/>
          <w:sz w:val="24"/>
          <w:szCs w:val="24"/>
        </w:rPr>
        <w:t>補助金</w:t>
      </w:r>
      <w:r w:rsidR="00C75E94">
        <w:rPr>
          <w:rFonts w:hint="eastAsia"/>
          <w:sz w:val="24"/>
          <w:szCs w:val="24"/>
        </w:rPr>
        <w:t>実績報告書</w:t>
      </w:r>
    </w:p>
    <w:p w:rsidR="001A63D6" w:rsidRPr="00FC5683" w:rsidRDefault="001A63D6" w:rsidP="001A63D6">
      <w:pPr>
        <w:rPr>
          <w:sz w:val="24"/>
          <w:szCs w:val="24"/>
        </w:rPr>
      </w:pPr>
    </w:p>
    <w:p w:rsidR="001A63D6" w:rsidRPr="005E1360" w:rsidRDefault="000D5EE9" w:rsidP="005E136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63D6" w:rsidRPr="005E1360">
        <w:rPr>
          <w:rFonts w:hint="eastAsia"/>
          <w:sz w:val="24"/>
          <w:szCs w:val="24"/>
        </w:rPr>
        <w:t xml:space="preserve">　　年　　月　　日</w:t>
      </w:r>
    </w:p>
    <w:p w:rsidR="001A63D6" w:rsidRPr="005E1360" w:rsidRDefault="001A63D6" w:rsidP="001A63D6">
      <w:pPr>
        <w:rPr>
          <w:sz w:val="24"/>
          <w:szCs w:val="24"/>
        </w:rPr>
      </w:pPr>
    </w:p>
    <w:p w:rsidR="001A63D6" w:rsidRPr="005E1360" w:rsidRDefault="00027906" w:rsidP="001A63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甲賀市長　岩　永　裕　貴</w:t>
      </w:r>
      <w:r w:rsidR="001A63D6" w:rsidRPr="005E1360">
        <w:rPr>
          <w:rFonts w:hint="eastAsia"/>
          <w:sz w:val="24"/>
          <w:szCs w:val="24"/>
        </w:rPr>
        <w:t xml:space="preserve">　あて</w:t>
      </w:r>
    </w:p>
    <w:p w:rsidR="001A63D6" w:rsidRPr="005E1360" w:rsidRDefault="001A63D6" w:rsidP="001A63D6">
      <w:pPr>
        <w:rPr>
          <w:sz w:val="24"/>
          <w:szCs w:val="24"/>
        </w:rPr>
      </w:pPr>
    </w:p>
    <w:p w:rsidR="005E1360" w:rsidRDefault="005E1360" w:rsidP="005E1360">
      <w:pPr>
        <w:rPr>
          <w:sz w:val="24"/>
          <w:szCs w:val="24"/>
        </w:rPr>
      </w:pPr>
    </w:p>
    <w:p w:rsidR="001A63D6" w:rsidRPr="005E1360" w:rsidRDefault="001A63D6" w:rsidP="005E1360">
      <w:pPr>
        <w:ind w:firstLineChars="1600" w:firstLine="3840"/>
        <w:rPr>
          <w:sz w:val="24"/>
          <w:szCs w:val="24"/>
        </w:rPr>
      </w:pPr>
      <w:r w:rsidRPr="005E1360">
        <w:rPr>
          <w:rFonts w:hint="eastAsia"/>
          <w:sz w:val="24"/>
          <w:szCs w:val="24"/>
        </w:rPr>
        <w:t>申請者　住　所</w:t>
      </w:r>
      <w:r w:rsidR="003E16A2">
        <w:rPr>
          <w:rFonts w:hint="eastAsia"/>
          <w:sz w:val="24"/>
          <w:szCs w:val="24"/>
        </w:rPr>
        <w:t xml:space="preserve">　</w:t>
      </w:r>
    </w:p>
    <w:p w:rsidR="001A63D6" w:rsidRPr="005E1360" w:rsidRDefault="001A63D6" w:rsidP="003E16A2">
      <w:pPr>
        <w:ind w:right="480" w:firstLineChars="400" w:firstLine="960"/>
        <w:jc w:val="right"/>
        <w:rPr>
          <w:sz w:val="24"/>
          <w:szCs w:val="24"/>
        </w:rPr>
      </w:pPr>
      <w:r w:rsidRPr="005E1360">
        <w:rPr>
          <w:rFonts w:hint="eastAsia"/>
          <w:sz w:val="24"/>
          <w:szCs w:val="24"/>
        </w:rPr>
        <w:t xml:space="preserve">氏　名　</w:t>
      </w:r>
      <w:r w:rsidR="00213E1D">
        <w:rPr>
          <w:rFonts w:hint="eastAsia"/>
          <w:sz w:val="24"/>
          <w:szCs w:val="24"/>
        </w:rPr>
        <w:t xml:space="preserve">　　　　　</w:t>
      </w:r>
      <w:r w:rsidR="003E16A2">
        <w:rPr>
          <w:rFonts w:hint="eastAsia"/>
          <w:sz w:val="24"/>
          <w:szCs w:val="24"/>
        </w:rPr>
        <w:t xml:space="preserve">　　</w:t>
      </w:r>
      <w:r w:rsidR="003E16A2">
        <w:rPr>
          <w:rFonts w:hint="eastAsia"/>
          <w:sz w:val="24"/>
          <w:szCs w:val="24"/>
        </w:rPr>
        <w:t xml:space="preserve">   </w:t>
      </w:r>
      <w:r w:rsidR="003E16A2" w:rsidRPr="005E1360">
        <w:rPr>
          <w:rFonts w:hint="eastAsia"/>
          <w:sz w:val="24"/>
          <w:szCs w:val="24"/>
        </w:rPr>
        <w:t>㊞</w:t>
      </w:r>
      <w:r w:rsidR="003E16A2">
        <w:rPr>
          <w:rFonts w:hint="eastAsia"/>
          <w:sz w:val="24"/>
          <w:szCs w:val="24"/>
        </w:rPr>
        <w:t xml:space="preserve">　　</w:t>
      </w:r>
    </w:p>
    <w:p w:rsidR="001A63D6" w:rsidRPr="005E1360" w:rsidRDefault="001A63D6" w:rsidP="001A63D6">
      <w:pPr>
        <w:rPr>
          <w:sz w:val="24"/>
          <w:szCs w:val="24"/>
        </w:rPr>
      </w:pPr>
    </w:p>
    <w:p w:rsidR="001A63D6" w:rsidRPr="003E16A2" w:rsidRDefault="001A63D6" w:rsidP="001A63D6">
      <w:pPr>
        <w:rPr>
          <w:sz w:val="24"/>
          <w:szCs w:val="24"/>
        </w:rPr>
      </w:pPr>
    </w:p>
    <w:p w:rsidR="00C75E94" w:rsidRPr="00C75E94" w:rsidRDefault="001A63D6" w:rsidP="00C75E94">
      <w:pPr>
        <w:tabs>
          <w:tab w:val="left" w:pos="7938"/>
        </w:tabs>
        <w:ind w:rightChars="66" w:right="139"/>
        <w:rPr>
          <w:sz w:val="24"/>
          <w:szCs w:val="24"/>
        </w:rPr>
      </w:pPr>
      <w:r w:rsidRPr="005E1360">
        <w:rPr>
          <w:rFonts w:hint="eastAsia"/>
          <w:sz w:val="24"/>
          <w:szCs w:val="24"/>
        </w:rPr>
        <w:t xml:space="preserve">　</w:t>
      </w:r>
      <w:r w:rsidR="006E0A7B">
        <w:rPr>
          <w:rFonts w:hint="eastAsia"/>
          <w:sz w:val="24"/>
          <w:szCs w:val="24"/>
        </w:rPr>
        <w:t xml:space="preserve">令和　</w:t>
      </w:r>
      <w:r w:rsidR="00FC5683">
        <w:rPr>
          <w:rFonts w:hint="eastAsia"/>
          <w:sz w:val="24"/>
          <w:szCs w:val="24"/>
        </w:rPr>
        <w:t>年</w:t>
      </w:r>
      <w:r w:rsidR="006E0A7B">
        <w:rPr>
          <w:rFonts w:hint="eastAsia"/>
          <w:sz w:val="24"/>
          <w:szCs w:val="24"/>
        </w:rPr>
        <w:t xml:space="preserve">　</w:t>
      </w:r>
      <w:r w:rsidR="00C75E94" w:rsidRPr="00C75E94">
        <w:rPr>
          <w:rFonts w:hint="eastAsia"/>
          <w:sz w:val="24"/>
          <w:szCs w:val="24"/>
        </w:rPr>
        <w:t>月</w:t>
      </w:r>
      <w:r w:rsidR="006E0A7B">
        <w:rPr>
          <w:rFonts w:hint="eastAsia"/>
          <w:sz w:val="24"/>
          <w:szCs w:val="24"/>
        </w:rPr>
        <w:t xml:space="preserve">　　</w:t>
      </w:r>
      <w:r w:rsidR="00C75E94" w:rsidRPr="00C75E94">
        <w:rPr>
          <w:rFonts w:hint="eastAsia"/>
          <w:sz w:val="24"/>
          <w:szCs w:val="24"/>
        </w:rPr>
        <w:t>日付け、</w:t>
      </w:r>
      <w:r w:rsidR="009F26B0">
        <w:rPr>
          <w:rFonts w:hint="eastAsia"/>
          <w:sz w:val="24"/>
          <w:szCs w:val="24"/>
        </w:rPr>
        <w:t>甲農振第</w:t>
      </w:r>
      <w:r w:rsidR="006E0A7B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="006E0A7B">
        <w:rPr>
          <w:rFonts w:hint="eastAsia"/>
          <w:sz w:val="24"/>
          <w:szCs w:val="24"/>
        </w:rPr>
        <w:t>号で令和２</w:t>
      </w:r>
      <w:r w:rsidR="00C75E94" w:rsidRPr="00C75E94">
        <w:rPr>
          <w:rFonts w:hint="eastAsia"/>
          <w:sz w:val="24"/>
          <w:szCs w:val="24"/>
        </w:rPr>
        <w:t>年度</w:t>
      </w:r>
      <w:r w:rsidR="00213E1D">
        <w:rPr>
          <w:rFonts w:hint="eastAsia"/>
          <w:sz w:val="24"/>
          <w:szCs w:val="24"/>
        </w:rPr>
        <w:t>中山間地域農業機械設備導入事業</w:t>
      </w:r>
      <w:r w:rsidR="00C75E94">
        <w:rPr>
          <w:rFonts w:hint="eastAsia"/>
          <w:sz w:val="24"/>
          <w:szCs w:val="24"/>
        </w:rPr>
        <w:t>補助</w:t>
      </w:r>
      <w:r w:rsidR="00C75E94" w:rsidRPr="00C75E94">
        <w:rPr>
          <w:rFonts w:hint="eastAsia"/>
          <w:sz w:val="24"/>
          <w:szCs w:val="24"/>
        </w:rPr>
        <w:t>金の交付の決定の通知があった</w:t>
      </w:r>
      <w:r w:rsidR="00155A9A">
        <w:rPr>
          <w:rFonts w:hint="eastAsia"/>
          <w:sz w:val="24"/>
          <w:szCs w:val="24"/>
        </w:rPr>
        <w:t>中山間地域農業機械設備導入</w:t>
      </w:r>
      <w:r w:rsidR="00C75E94">
        <w:rPr>
          <w:rFonts w:hint="eastAsia"/>
          <w:sz w:val="24"/>
          <w:szCs w:val="24"/>
        </w:rPr>
        <w:t>補助</w:t>
      </w:r>
      <w:r w:rsidR="00C75E94" w:rsidRPr="00C75E94">
        <w:rPr>
          <w:rFonts w:hint="eastAsia"/>
          <w:sz w:val="24"/>
          <w:szCs w:val="24"/>
        </w:rPr>
        <w:t>事業について、甲賀市補助金等交付規則第１２条の規定により、その実績を関係書類を添えて報告します。</w:t>
      </w:r>
    </w:p>
    <w:p w:rsidR="00C75E94" w:rsidRPr="009F26B0" w:rsidRDefault="00C75E94" w:rsidP="00C75E94">
      <w:pPr>
        <w:tabs>
          <w:tab w:val="left" w:pos="7938"/>
        </w:tabs>
        <w:ind w:rightChars="66" w:right="139"/>
        <w:rPr>
          <w:sz w:val="24"/>
          <w:szCs w:val="24"/>
        </w:rPr>
      </w:pPr>
    </w:p>
    <w:p w:rsidR="00C75E94" w:rsidRPr="00C75E94" w:rsidRDefault="00C75E94" w:rsidP="00C75E94">
      <w:pPr>
        <w:tabs>
          <w:tab w:val="left" w:pos="7938"/>
        </w:tabs>
        <w:ind w:rightChars="66" w:right="139"/>
        <w:rPr>
          <w:sz w:val="24"/>
          <w:szCs w:val="24"/>
        </w:rPr>
      </w:pPr>
    </w:p>
    <w:p w:rsidR="00C75E94" w:rsidRPr="00C75E94" w:rsidRDefault="00C75E94" w:rsidP="00C75E94">
      <w:pPr>
        <w:tabs>
          <w:tab w:val="left" w:pos="7938"/>
        </w:tabs>
        <w:ind w:rightChars="66" w:right="139"/>
        <w:rPr>
          <w:sz w:val="24"/>
          <w:szCs w:val="24"/>
        </w:rPr>
      </w:pPr>
      <w:r w:rsidRPr="00C75E94">
        <w:rPr>
          <w:rFonts w:hint="eastAsia"/>
          <w:sz w:val="24"/>
          <w:szCs w:val="24"/>
        </w:rPr>
        <w:t xml:space="preserve">　関係書類</w:t>
      </w:r>
    </w:p>
    <w:p w:rsidR="00C75E94" w:rsidRPr="00C75E94" w:rsidRDefault="00C75E94" w:rsidP="00C75E94">
      <w:pPr>
        <w:tabs>
          <w:tab w:val="left" w:pos="7938"/>
        </w:tabs>
        <w:ind w:rightChars="66" w:right="139"/>
        <w:rPr>
          <w:sz w:val="24"/>
          <w:szCs w:val="24"/>
        </w:rPr>
      </w:pPr>
    </w:p>
    <w:p w:rsidR="001A63D6" w:rsidRPr="005E1360" w:rsidRDefault="00C75E94" w:rsidP="00C75E94">
      <w:pPr>
        <w:tabs>
          <w:tab w:val="left" w:pos="7938"/>
        </w:tabs>
        <w:ind w:rightChars="66" w:right="139"/>
        <w:rPr>
          <w:sz w:val="24"/>
          <w:szCs w:val="24"/>
        </w:rPr>
      </w:pPr>
      <w:r w:rsidRPr="00C75E94">
        <w:rPr>
          <w:rFonts w:hint="eastAsia"/>
          <w:sz w:val="24"/>
          <w:szCs w:val="24"/>
        </w:rPr>
        <w:t>１　事業実績書</w:t>
      </w:r>
      <w:r w:rsidR="001A63D6" w:rsidRPr="005E1360">
        <w:rPr>
          <w:sz w:val="24"/>
          <w:szCs w:val="24"/>
        </w:rPr>
        <w:br w:type="page"/>
      </w:r>
    </w:p>
    <w:p w:rsidR="001A63D6" w:rsidRPr="005E1360" w:rsidRDefault="00C75E94" w:rsidP="001A63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様式第２号（第２</w:t>
      </w:r>
      <w:r w:rsidR="001A63D6" w:rsidRPr="005E1360">
        <w:rPr>
          <w:rFonts w:hint="eastAsia"/>
          <w:sz w:val="24"/>
          <w:szCs w:val="24"/>
        </w:rPr>
        <w:t>条関係</w:t>
      </w:r>
      <w:r w:rsidR="001A63D6" w:rsidRPr="005E1360">
        <w:rPr>
          <w:rFonts w:hint="eastAsia"/>
          <w:sz w:val="24"/>
          <w:szCs w:val="24"/>
        </w:rPr>
        <w:t>)</w:t>
      </w:r>
    </w:p>
    <w:p w:rsidR="001A63D6" w:rsidRPr="005E1360" w:rsidRDefault="001A63D6" w:rsidP="001A63D6">
      <w:pPr>
        <w:rPr>
          <w:sz w:val="24"/>
          <w:szCs w:val="24"/>
        </w:rPr>
      </w:pPr>
    </w:p>
    <w:p w:rsidR="001A63D6" w:rsidRPr="005E1360" w:rsidRDefault="001A63D6" w:rsidP="001A63D6">
      <w:pPr>
        <w:jc w:val="center"/>
        <w:rPr>
          <w:sz w:val="24"/>
          <w:szCs w:val="24"/>
        </w:rPr>
      </w:pPr>
      <w:r w:rsidRPr="005E1360">
        <w:rPr>
          <w:rFonts w:hint="eastAsia"/>
          <w:sz w:val="24"/>
          <w:szCs w:val="24"/>
        </w:rPr>
        <w:t xml:space="preserve">事　業　</w:t>
      </w:r>
      <w:r w:rsidR="00C75E94">
        <w:rPr>
          <w:rFonts w:hint="eastAsia"/>
          <w:sz w:val="24"/>
          <w:szCs w:val="24"/>
        </w:rPr>
        <w:t>実　績</w:t>
      </w:r>
      <w:r w:rsidR="00B6795B">
        <w:rPr>
          <w:rFonts w:hint="eastAsia"/>
          <w:sz w:val="24"/>
          <w:szCs w:val="24"/>
        </w:rPr>
        <w:t xml:space="preserve">　書</w:t>
      </w:r>
    </w:p>
    <w:p w:rsidR="001A63D6" w:rsidRPr="005E1360" w:rsidRDefault="001A63D6" w:rsidP="001A63D6">
      <w:pPr>
        <w:rPr>
          <w:sz w:val="24"/>
          <w:szCs w:val="24"/>
        </w:rPr>
      </w:pPr>
    </w:p>
    <w:p w:rsidR="001A63D6" w:rsidRPr="005E1360" w:rsidRDefault="001A63D6" w:rsidP="001A63D6">
      <w:pPr>
        <w:rPr>
          <w:sz w:val="24"/>
          <w:szCs w:val="24"/>
        </w:rPr>
      </w:pPr>
      <w:r w:rsidRPr="005E1360">
        <w:rPr>
          <w:rFonts w:hint="eastAsia"/>
          <w:sz w:val="24"/>
          <w:szCs w:val="24"/>
        </w:rPr>
        <w:t xml:space="preserve">１　</w:t>
      </w:r>
      <w:r w:rsidR="00AF138A" w:rsidRPr="005E1360">
        <w:rPr>
          <w:rFonts w:hint="eastAsia"/>
          <w:sz w:val="24"/>
          <w:szCs w:val="24"/>
        </w:rPr>
        <w:t>目　　的</w:t>
      </w:r>
    </w:p>
    <w:p w:rsidR="001A63D6" w:rsidRPr="005E1360" w:rsidRDefault="009F26B0" w:rsidP="009F26B0">
      <w:pPr>
        <w:ind w:firstLineChars="100" w:firstLine="240"/>
        <w:rPr>
          <w:sz w:val="24"/>
          <w:szCs w:val="24"/>
        </w:rPr>
      </w:pPr>
      <w:r w:rsidRPr="002F7A4A">
        <w:rPr>
          <w:rFonts w:hint="eastAsia"/>
          <w:sz w:val="24"/>
          <w:szCs w:val="24"/>
        </w:rPr>
        <w:t>機械導入により作業効率を上昇させ、生産条件が不利な状況にある中山</w:t>
      </w:r>
      <w:r>
        <w:rPr>
          <w:rFonts w:hint="eastAsia"/>
          <w:sz w:val="24"/>
          <w:szCs w:val="24"/>
        </w:rPr>
        <w:t>間地域等における農業生産の維持を図りながら、多面的機能を確保できた</w:t>
      </w:r>
      <w:r w:rsidRPr="002F7A4A">
        <w:rPr>
          <w:rFonts w:hint="eastAsia"/>
          <w:sz w:val="24"/>
          <w:szCs w:val="24"/>
        </w:rPr>
        <w:t>。</w:t>
      </w:r>
    </w:p>
    <w:p w:rsidR="001A63D6" w:rsidRDefault="001A63D6" w:rsidP="001A63D6">
      <w:pPr>
        <w:rPr>
          <w:sz w:val="24"/>
          <w:szCs w:val="24"/>
        </w:rPr>
      </w:pPr>
    </w:p>
    <w:p w:rsidR="00213E1D" w:rsidRDefault="00213E1D" w:rsidP="001A63D6">
      <w:pPr>
        <w:rPr>
          <w:sz w:val="24"/>
          <w:szCs w:val="24"/>
        </w:rPr>
      </w:pPr>
    </w:p>
    <w:p w:rsidR="00213E1D" w:rsidRDefault="00213E1D" w:rsidP="001A63D6">
      <w:pPr>
        <w:rPr>
          <w:sz w:val="24"/>
          <w:szCs w:val="24"/>
        </w:rPr>
      </w:pPr>
    </w:p>
    <w:p w:rsidR="00213E1D" w:rsidRPr="00C75E94" w:rsidRDefault="00213E1D" w:rsidP="001A63D6">
      <w:pPr>
        <w:rPr>
          <w:sz w:val="24"/>
          <w:szCs w:val="24"/>
        </w:rPr>
      </w:pPr>
    </w:p>
    <w:p w:rsidR="00AF138A" w:rsidRPr="005E1360" w:rsidRDefault="001A63D6" w:rsidP="00AF138A">
      <w:pPr>
        <w:rPr>
          <w:sz w:val="24"/>
          <w:szCs w:val="24"/>
        </w:rPr>
      </w:pPr>
      <w:r w:rsidRPr="005E1360">
        <w:rPr>
          <w:rFonts w:hint="eastAsia"/>
          <w:sz w:val="24"/>
          <w:szCs w:val="24"/>
        </w:rPr>
        <w:t xml:space="preserve">３　</w:t>
      </w:r>
      <w:r w:rsidR="00AF138A" w:rsidRPr="005E1360">
        <w:rPr>
          <w:spacing w:val="6"/>
          <w:sz w:val="24"/>
          <w:szCs w:val="24"/>
        </w:rPr>
        <w:t>整備内容及び経費の内訳（実績）</w:t>
      </w:r>
    </w:p>
    <w:tbl>
      <w:tblPr>
        <w:tblW w:w="9327" w:type="dxa"/>
        <w:tblInd w:w="15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4"/>
        <w:gridCol w:w="1606"/>
        <w:gridCol w:w="1606"/>
        <w:gridCol w:w="1607"/>
        <w:gridCol w:w="924"/>
      </w:tblGrid>
      <w:tr w:rsidR="005E1360" w:rsidRPr="005E1360" w:rsidTr="005E1360">
        <w:trPr>
          <w:trHeight w:val="548"/>
        </w:trPr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1360" w:rsidRPr="005E1360" w:rsidRDefault="005E1360" w:rsidP="00970E5B">
            <w:pPr>
              <w:kinsoku w:val="0"/>
              <w:spacing w:beforeLines="20" w:before="72" w:line="214" w:lineRule="exact"/>
              <w:jc w:val="center"/>
              <w:rPr>
                <w:spacing w:val="6"/>
                <w:sz w:val="24"/>
                <w:szCs w:val="24"/>
              </w:rPr>
            </w:pPr>
            <w:r w:rsidRPr="005E1360">
              <w:rPr>
                <w:sz w:val="24"/>
                <w:szCs w:val="24"/>
              </w:rPr>
              <w:t>整備内容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1360" w:rsidRPr="005E1360" w:rsidRDefault="005E1360" w:rsidP="00970E5B">
            <w:pPr>
              <w:kinsoku w:val="0"/>
              <w:spacing w:beforeLines="20" w:before="72" w:line="214" w:lineRule="exact"/>
              <w:jc w:val="center"/>
              <w:rPr>
                <w:sz w:val="24"/>
                <w:szCs w:val="24"/>
              </w:rPr>
            </w:pPr>
          </w:p>
          <w:p w:rsidR="005E1360" w:rsidRPr="005E1360" w:rsidRDefault="005E1360" w:rsidP="00970E5B">
            <w:pPr>
              <w:kinsoku w:val="0"/>
              <w:spacing w:beforeLines="20" w:before="72" w:line="214" w:lineRule="exact"/>
              <w:jc w:val="center"/>
              <w:rPr>
                <w:spacing w:val="6"/>
                <w:sz w:val="24"/>
                <w:szCs w:val="24"/>
              </w:rPr>
            </w:pPr>
            <w:r w:rsidRPr="005E1360">
              <w:rPr>
                <w:sz w:val="24"/>
                <w:szCs w:val="24"/>
              </w:rPr>
              <w:t>総事業費</w:t>
            </w:r>
          </w:p>
          <w:p w:rsidR="005E1360" w:rsidRPr="005E1360" w:rsidRDefault="005E1360" w:rsidP="00970E5B">
            <w:pPr>
              <w:kinsoku w:val="0"/>
              <w:spacing w:beforeLines="20" w:before="72" w:line="214" w:lineRule="exact"/>
              <w:jc w:val="center"/>
              <w:rPr>
                <w:sz w:val="24"/>
                <w:szCs w:val="24"/>
              </w:rPr>
            </w:pPr>
            <w:r w:rsidRPr="005E1360">
              <w:rPr>
                <w:sz w:val="24"/>
                <w:szCs w:val="24"/>
              </w:rPr>
              <w:t>(A)+(B)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60" w:rsidRPr="005E1360" w:rsidRDefault="005E1360" w:rsidP="00970E5B">
            <w:pPr>
              <w:kinsoku w:val="0"/>
              <w:spacing w:beforeLines="20" w:before="72" w:line="214" w:lineRule="exact"/>
              <w:jc w:val="center"/>
              <w:rPr>
                <w:sz w:val="24"/>
                <w:szCs w:val="24"/>
              </w:rPr>
            </w:pPr>
            <w:r w:rsidRPr="005E1360">
              <w:rPr>
                <w:sz w:val="24"/>
                <w:szCs w:val="24"/>
              </w:rPr>
              <w:t>経費の内訳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360" w:rsidRPr="005E1360" w:rsidRDefault="005E1360" w:rsidP="00970E5B">
            <w:pPr>
              <w:kinsoku w:val="0"/>
              <w:spacing w:beforeLines="20" w:before="72" w:line="214" w:lineRule="exact"/>
              <w:jc w:val="center"/>
              <w:rPr>
                <w:sz w:val="24"/>
                <w:szCs w:val="24"/>
              </w:rPr>
            </w:pPr>
            <w:r w:rsidRPr="005E1360">
              <w:rPr>
                <w:sz w:val="24"/>
                <w:szCs w:val="24"/>
              </w:rPr>
              <w:t>備考</w:t>
            </w:r>
          </w:p>
        </w:tc>
      </w:tr>
      <w:tr w:rsidR="005E1360" w:rsidRPr="005E1360" w:rsidTr="005E1360">
        <w:trPr>
          <w:trHeight w:val="548"/>
        </w:trPr>
        <w:tc>
          <w:tcPr>
            <w:tcW w:w="35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1360" w:rsidRPr="005E1360" w:rsidRDefault="005E1360" w:rsidP="00970E5B">
            <w:pPr>
              <w:kinsoku w:val="0"/>
              <w:spacing w:beforeLines="20" w:before="72" w:line="21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1360" w:rsidRPr="005E1360" w:rsidRDefault="005E1360" w:rsidP="00970E5B">
            <w:pPr>
              <w:kinsoku w:val="0"/>
              <w:spacing w:beforeLines="20" w:before="72" w:line="21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E1360" w:rsidRPr="005E1360" w:rsidRDefault="005E1360" w:rsidP="00970E5B">
            <w:pPr>
              <w:kinsoku w:val="0"/>
              <w:spacing w:beforeLines="20" w:before="72" w:line="214" w:lineRule="exact"/>
              <w:jc w:val="center"/>
              <w:rPr>
                <w:sz w:val="24"/>
                <w:szCs w:val="24"/>
              </w:rPr>
            </w:pPr>
            <w:r w:rsidRPr="005E1360">
              <w:rPr>
                <w:sz w:val="24"/>
                <w:szCs w:val="24"/>
              </w:rPr>
              <w:t>補助金</w:t>
            </w:r>
          </w:p>
          <w:p w:rsidR="005E1360" w:rsidRPr="005E1360" w:rsidRDefault="005E1360" w:rsidP="00970E5B">
            <w:pPr>
              <w:kinsoku w:val="0"/>
              <w:spacing w:beforeLines="20" w:before="72" w:line="214" w:lineRule="exact"/>
              <w:jc w:val="center"/>
              <w:rPr>
                <w:spacing w:val="6"/>
                <w:sz w:val="24"/>
                <w:szCs w:val="24"/>
              </w:rPr>
            </w:pPr>
            <w:r w:rsidRPr="005E1360">
              <w:rPr>
                <w:sz w:val="24"/>
                <w:szCs w:val="24"/>
              </w:rPr>
              <w:t>(A)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360" w:rsidRPr="005E1360" w:rsidRDefault="005E1360" w:rsidP="00970E5B">
            <w:pPr>
              <w:kinsoku w:val="0"/>
              <w:spacing w:beforeLines="20" w:before="72" w:line="214" w:lineRule="exact"/>
              <w:jc w:val="center"/>
              <w:rPr>
                <w:w w:val="80"/>
                <w:sz w:val="24"/>
                <w:szCs w:val="24"/>
              </w:rPr>
            </w:pPr>
            <w:r w:rsidRPr="005E1360">
              <w:rPr>
                <w:w w:val="80"/>
                <w:sz w:val="24"/>
                <w:szCs w:val="24"/>
              </w:rPr>
              <w:t>経営体負担経費</w:t>
            </w:r>
          </w:p>
          <w:p w:rsidR="005E1360" w:rsidRPr="005E1360" w:rsidRDefault="005E1360" w:rsidP="00970E5B">
            <w:pPr>
              <w:kinsoku w:val="0"/>
              <w:spacing w:beforeLines="20" w:before="72" w:line="214" w:lineRule="exact"/>
              <w:jc w:val="center"/>
              <w:rPr>
                <w:spacing w:val="6"/>
                <w:sz w:val="24"/>
                <w:szCs w:val="24"/>
              </w:rPr>
            </w:pPr>
            <w:r w:rsidRPr="005E1360">
              <w:rPr>
                <w:sz w:val="24"/>
                <w:szCs w:val="24"/>
              </w:rPr>
              <w:t>(B)</w:t>
            </w: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360" w:rsidRPr="005E1360" w:rsidRDefault="005E1360" w:rsidP="00970E5B">
            <w:pPr>
              <w:snapToGrid w:val="0"/>
              <w:spacing w:beforeLines="20" w:before="72"/>
              <w:jc w:val="center"/>
              <w:rPr>
                <w:sz w:val="24"/>
                <w:szCs w:val="24"/>
              </w:rPr>
            </w:pPr>
          </w:p>
        </w:tc>
      </w:tr>
      <w:tr w:rsidR="005E1360" w:rsidRPr="005E1360" w:rsidTr="005E1360">
        <w:trPr>
          <w:trHeight w:val="697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1360" w:rsidRPr="005E1360" w:rsidRDefault="005E1360" w:rsidP="00970E5B">
            <w:pPr>
              <w:kinsoku w:val="0"/>
              <w:snapToGrid w:val="0"/>
              <w:spacing w:beforeLines="20" w:before="72" w:line="21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1360" w:rsidRPr="005E1360" w:rsidRDefault="005E1360" w:rsidP="00970E5B">
            <w:pPr>
              <w:kinsoku w:val="0"/>
              <w:snapToGrid w:val="0"/>
              <w:spacing w:beforeLines="20" w:before="72" w:line="21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1360" w:rsidRPr="005E1360" w:rsidRDefault="005E1360" w:rsidP="00970E5B">
            <w:pPr>
              <w:kinsoku w:val="0"/>
              <w:snapToGrid w:val="0"/>
              <w:spacing w:beforeLines="20" w:before="72" w:line="21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1360" w:rsidRPr="005E1360" w:rsidRDefault="005E1360" w:rsidP="00970E5B">
            <w:pPr>
              <w:kinsoku w:val="0"/>
              <w:snapToGrid w:val="0"/>
              <w:spacing w:beforeLines="20" w:before="72" w:line="21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360" w:rsidRPr="005E1360" w:rsidRDefault="005E1360" w:rsidP="00970E5B">
            <w:pPr>
              <w:kinsoku w:val="0"/>
              <w:snapToGrid w:val="0"/>
              <w:spacing w:beforeLines="20" w:before="72" w:line="214" w:lineRule="exact"/>
              <w:jc w:val="center"/>
              <w:rPr>
                <w:sz w:val="24"/>
                <w:szCs w:val="24"/>
              </w:rPr>
            </w:pPr>
          </w:p>
        </w:tc>
      </w:tr>
      <w:tr w:rsidR="006E0A7B" w:rsidRPr="005E1360" w:rsidTr="005E1360">
        <w:trPr>
          <w:trHeight w:val="697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0A7B" w:rsidRPr="005E1360" w:rsidRDefault="006E0A7B" w:rsidP="00970E5B">
            <w:pPr>
              <w:kinsoku w:val="0"/>
              <w:snapToGrid w:val="0"/>
              <w:spacing w:beforeLines="20" w:before="72" w:line="286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0A7B" w:rsidRPr="005E1360" w:rsidRDefault="006E0A7B" w:rsidP="00970E5B">
            <w:pPr>
              <w:kinsoku w:val="0"/>
              <w:snapToGrid w:val="0"/>
              <w:spacing w:beforeLines="20" w:before="72" w:line="286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0A7B" w:rsidRPr="005E1360" w:rsidRDefault="006E0A7B" w:rsidP="00970E5B">
            <w:pPr>
              <w:kinsoku w:val="0"/>
              <w:snapToGrid w:val="0"/>
              <w:spacing w:beforeLines="20" w:before="72" w:line="286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0A7B" w:rsidRPr="005E1360" w:rsidRDefault="006E0A7B" w:rsidP="00970E5B">
            <w:pPr>
              <w:kinsoku w:val="0"/>
              <w:snapToGrid w:val="0"/>
              <w:spacing w:beforeLines="20" w:before="72" w:line="286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0A7B" w:rsidRPr="005E1360" w:rsidRDefault="006E0A7B" w:rsidP="00970E5B">
            <w:pPr>
              <w:kinsoku w:val="0"/>
              <w:snapToGrid w:val="0"/>
              <w:spacing w:beforeLines="20" w:before="72" w:line="286" w:lineRule="atLeast"/>
              <w:jc w:val="left"/>
              <w:rPr>
                <w:sz w:val="24"/>
                <w:szCs w:val="24"/>
              </w:rPr>
            </w:pPr>
          </w:p>
        </w:tc>
      </w:tr>
      <w:tr w:rsidR="006E0A7B" w:rsidRPr="005E1360" w:rsidTr="005E1360">
        <w:trPr>
          <w:trHeight w:val="697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0A7B" w:rsidRPr="005E1360" w:rsidRDefault="006E0A7B" w:rsidP="00970E5B">
            <w:pPr>
              <w:kinsoku w:val="0"/>
              <w:snapToGrid w:val="0"/>
              <w:spacing w:beforeLines="20" w:before="72" w:line="286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0A7B" w:rsidRPr="005E1360" w:rsidRDefault="006E0A7B" w:rsidP="00970E5B">
            <w:pPr>
              <w:kinsoku w:val="0"/>
              <w:snapToGrid w:val="0"/>
              <w:spacing w:beforeLines="20" w:before="72" w:line="286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0A7B" w:rsidRPr="005E1360" w:rsidRDefault="006E0A7B" w:rsidP="00970E5B">
            <w:pPr>
              <w:kinsoku w:val="0"/>
              <w:snapToGrid w:val="0"/>
              <w:spacing w:beforeLines="20" w:before="72" w:line="286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0A7B" w:rsidRPr="005E1360" w:rsidRDefault="006E0A7B" w:rsidP="00970E5B">
            <w:pPr>
              <w:kinsoku w:val="0"/>
              <w:snapToGrid w:val="0"/>
              <w:spacing w:beforeLines="20" w:before="72" w:line="286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0A7B" w:rsidRPr="005E1360" w:rsidRDefault="006E0A7B" w:rsidP="00970E5B">
            <w:pPr>
              <w:kinsoku w:val="0"/>
              <w:snapToGrid w:val="0"/>
              <w:spacing w:beforeLines="20" w:before="72" w:line="286" w:lineRule="atLeast"/>
              <w:jc w:val="left"/>
              <w:rPr>
                <w:sz w:val="24"/>
                <w:szCs w:val="24"/>
              </w:rPr>
            </w:pPr>
          </w:p>
        </w:tc>
      </w:tr>
      <w:tr w:rsidR="005E1360" w:rsidRPr="005E1360" w:rsidTr="005E1360">
        <w:trPr>
          <w:trHeight w:val="697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1360" w:rsidRPr="005E1360" w:rsidRDefault="005E1360" w:rsidP="00970E5B">
            <w:pPr>
              <w:kinsoku w:val="0"/>
              <w:snapToGrid w:val="0"/>
              <w:spacing w:beforeLines="20" w:before="72" w:line="286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1360" w:rsidRPr="005E1360" w:rsidRDefault="005E1360" w:rsidP="00970E5B">
            <w:pPr>
              <w:kinsoku w:val="0"/>
              <w:snapToGrid w:val="0"/>
              <w:spacing w:beforeLines="20" w:before="72" w:line="286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1360" w:rsidRPr="005E1360" w:rsidRDefault="005E1360" w:rsidP="00970E5B">
            <w:pPr>
              <w:kinsoku w:val="0"/>
              <w:snapToGrid w:val="0"/>
              <w:spacing w:beforeLines="20" w:before="72" w:line="286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1360" w:rsidRPr="005E1360" w:rsidRDefault="005E1360" w:rsidP="00970E5B">
            <w:pPr>
              <w:kinsoku w:val="0"/>
              <w:snapToGrid w:val="0"/>
              <w:spacing w:beforeLines="20" w:before="72" w:line="286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1360" w:rsidRPr="005E1360" w:rsidRDefault="005E1360" w:rsidP="00970E5B">
            <w:pPr>
              <w:kinsoku w:val="0"/>
              <w:snapToGrid w:val="0"/>
              <w:spacing w:beforeLines="20" w:before="72" w:line="286" w:lineRule="atLeast"/>
              <w:jc w:val="left"/>
              <w:rPr>
                <w:sz w:val="24"/>
                <w:szCs w:val="24"/>
              </w:rPr>
            </w:pPr>
          </w:p>
        </w:tc>
      </w:tr>
      <w:tr w:rsidR="005E1360" w:rsidRPr="005E1360" w:rsidTr="005E1360">
        <w:trPr>
          <w:trHeight w:val="697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60" w:rsidRPr="005E1360" w:rsidRDefault="005E1360" w:rsidP="00970E5B">
            <w:pPr>
              <w:kinsoku w:val="0"/>
              <w:snapToGrid w:val="0"/>
              <w:spacing w:beforeLines="20" w:before="72" w:line="286" w:lineRule="atLeast"/>
              <w:jc w:val="center"/>
              <w:rPr>
                <w:sz w:val="24"/>
                <w:szCs w:val="24"/>
              </w:rPr>
            </w:pPr>
            <w:r w:rsidRPr="005E1360">
              <w:rPr>
                <w:sz w:val="24"/>
                <w:szCs w:val="24"/>
              </w:rPr>
              <w:t>計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60" w:rsidRPr="005E1360" w:rsidRDefault="005E1360" w:rsidP="00970E5B">
            <w:pPr>
              <w:kinsoku w:val="0"/>
              <w:snapToGrid w:val="0"/>
              <w:spacing w:beforeLines="20" w:before="72" w:line="21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60" w:rsidRPr="005E1360" w:rsidRDefault="005E1360" w:rsidP="00970E5B">
            <w:pPr>
              <w:kinsoku w:val="0"/>
              <w:snapToGrid w:val="0"/>
              <w:spacing w:beforeLines="20" w:before="72" w:line="21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60" w:rsidRPr="005E1360" w:rsidRDefault="005E1360" w:rsidP="00970E5B">
            <w:pPr>
              <w:kinsoku w:val="0"/>
              <w:snapToGrid w:val="0"/>
              <w:spacing w:beforeLines="20" w:before="72" w:line="21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60" w:rsidRPr="005E1360" w:rsidRDefault="005E1360" w:rsidP="00970E5B">
            <w:pPr>
              <w:kinsoku w:val="0"/>
              <w:snapToGrid w:val="0"/>
              <w:spacing w:beforeLines="20" w:before="72" w:line="286" w:lineRule="atLeast"/>
              <w:jc w:val="left"/>
              <w:rPr>
                <w:sz w:val="24"/>
                <w:szCs w:val="24"/>
              </w:rPr>
            </w:pPr>
          </w:p>
        </w:tc>
      </w:tr>
    </w:tbl>
    <w:p w:rsidR="001A63D6" w:rsidRPr="005E1360" w:rsidRDefault="001A63D6" w:rsidP="001A63D6">
      <w:pPr>
        <w:rPr>
          <w:sz w:val="24"/>
          <w:szCs w:val="24"/>
        </w:rPr>
      </w:pPr>
    </w:p>
    <w:p w:rsidR="001A63D6" w:rsidRDefault="00C75E94" w:rsidP="001A63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事業完了</w:t>
      </w:r>
      <w:r w:rsidR="001A63D6" w:rsidRPr="005E1360">
        <w:rPr>
          <w:rFonts w:hint="eastAsia"/>
          <w:sz w:val="24"/>
          <w:szCs w:val="24"/>
        </w:rPr>
        <w:t>年月日</w:t>
      </w:r>
    </w:p>
    <w:p w:rsidR="00213E1D" w:rsidRPr="00213E1D" w:rsidRDefault="00213E1D" w:rsidP="001A63D6">
      <w:pPr>
        <w:rPr>
          <w:sz w:val="10"/>
          <w:szCs w:val="24"/>
        </w:rPr>
      </w:pPr>
    </w:p>
    <w:p w:rsidR="001A63D6" w:rsidRPr="005E1360" w:rsidRDefault="00970E5B" w:rsidP="00C75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完　了　日</w:t>
      </w:r>
      <w:r w:rsidR="00213E1D">
        <w:rPr>
          <w:rFonts w:hint="eastAsia"/>
          <w:sz w:val="24"/>
          <w:szCs w:val="24"/>
        </w:rPr>
        <w:t xml:space="preserve">　　　令和　　</w:t>
      </w:r>
      <w:r w:rsidR="001A63D6" w:rsidRPr="005E1360">
        <w:rPr>
          <w:rFonts w:hint="eastAsia"/>
          <w:sz w:val="24"/>
          <w:szCs w:val="24"/>
        </w:rPr>
        <w:t xml:space="preserve">　年　　　月　　　日</w:t>
      </w:r>
    </w:p>
    <w:p w:rsidR="005E1360" w:rsidRPr="00C75E94" w:rsidRDefault="005E1360" w:rsidP="001A63D6">
      <w:pPr>
        <w:rPr>
          <w:sz w:val="24"/>
          <w:szCs w:val="24"/>
        </w:rPr>
      </w:pPr>
    </w:p>
    <w:p w:rsidR="00C75E94" w:rsidRDefault="005E1360" w:rsidP="001A63D6">
      <w:pPr>
        <w:rPr>
          <w:sz w:val="24"/>
          <w:szCs w:val="24"/>
        </w:rPr>
      </w:pPr>
      <w:r w:rsidRPr="005E1360">
        <w:rPr>
          <w:rFonts w:hint="eastAsia"/>
          <w:sz w:val="24"/>
          <w:szCs w:val="24"/>
        </w:rPr>
        <w:t>５　添付書類</w:t>
      </w:r>
    </w:p>
    <w:p w:rsidR="00213E1D" w:rsidRDefault="00213E1D" w:rsidP="001A63D6">
      <w:pPr>
        <w:rPr>
          <w:sz w:val="24"/>
          <w:szCs w:val="24"/>
        </w:rPr>
      </w:pPr>
    </w:p>
    <w:p w:rsidR="00B6795B" w:rsidRDefault="00C75E94" w:rsidP="00B6795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納品書（写）</w:t>
      </w:r>
    </w:p>
    <w:p w:rsidR="00B6795B" w:rsidRDefault="00B6795B" w:rsidP="00B6795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請求書（写）</w:t>
      </w:r>
    </w:p>
    <w:p w:rsidR="005E1360" w:rsidRDefault="00BA00CE" w:rsidP="00B679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写　真</w:t>
      </w:r>
    </w:p>
    <w:p w:rsidR="00213E1D" w:rsidRDefault="00213E1D" w:rsidP="00B6795B">
      <w:pPr>
        <w:rPr>
          <w:rFonts w:hint="eastAsia"/>
          <w:sz w:val="24"/>
          <w:szCs w:val="24"/>
        </w:rPr>
      </w:pPr>
    </w:p>
    <w:sectPr w:rsidR="00213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28" w:rsidRDefault="00690428" w:rsidP="00690428">
      <w:r>
        <w:separator/>
      </w:r>
    </w:p>
  </w:endnote>
  <w:endnote w:type="continuationSeparator" w:id="0">
    <w:p w:rsidR="00690428" w:rsidRDefault="00690428" w:rsidP="0069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28" w:rsidRDefault="00690428" w:rsidP="00690428">
      <w:r>
        <w:separator/>
      </w:r>
    </w:p>
  </w:footnote>
  <w:footnote w:type="continuationSeparator" w:id="0">
    <w:p w:rsidR="00690428" w:rsidRDefault="00690428" w:rsidP="00690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D6"/>
    <w:rsid w:val="000041C3"/>
    <w:rsid w:val="00027906"/>
    <w:rsid w:val="00052211"/>
    <w:rsid w:val="00072F9B"/>
    <w:rsid w:val="00084108"/>
    <w:rsid w:val="00084F4C"/>
    <w:rsid w:val="000A7D4D"/>
    <w:rsid w:val="000D116D"/>
    <w:rsid w:val="000D2171"/>
    <w:rsid w:val="000D5EE9"/>
    <w:rsid w:val="000D6563"/>
    <w:rsid w:val="00104DE9"/>
    <w:rsid w:val="00107E90"/>
    <w:rsid w:val="0012092E"/>
    <w:rsid w:val="001378B9"/>
    <w:rsid w:val="0014638D"/>
    <w:rsid w:val="00155A9A"/>
    <w:rsid w:val="00180950"/>
    <w:rsid w:val="00194A85"/>
    <w:rsid w:val="001A63D6"/>
    <w:rsid w:val="001C0C44"/>
    <w:rsid w:val="001E6B97"/>
    <w:rsid w:val="00206929"/>
    <w:rsid w:val="00207443"/>
    <w:rsid w:val="00207AEE"/>
    <w:rsid w:val="00213E1D"/>
    <w:rsid w:val="0023649D"/>
    <w:rsid w:val="002643BD"/>
    <w:rsid w:val="0028282F"/>
    <w:rsid w:val="002A76FD"/>
    <w:rsid w:val="002C21EE"/>
    <w:rsid w:val="002D4833"/>
    <w:rsid w:val="002F11A6"/>
    <w:rsid w:val="002F5D09"/>
    <w:rsid w:val="00326826"/>
    <w:rsid w:val="00326DE3"/>
    <w:rsid w:val="003329DA"/>
    <w:rsid w:val="00337790"/>
    <w:rsid w:val="00340E11"/>
    <w:rsid w:val="0034466A"/>
    <w:rsid w:val="003467AC"/>
    <w:rsid w:val="00357431"/>
    <w:rsid w:val="003769F2"/>
    <w:rsid w:val="00382352"/>
    <w:rsid w:val="003B43C1"/>
    <w:rsid w:val="003D2802"/>
    <w:rsid w:val="003E16A2"/>
    <w:rsid w:val="003F1A5E"/>
    <w:rsid w:val="00412A70"/>
    <w:rsid w:val="0041367D"/>
    <w:rsid w:val="00436584"/>
    <w:rsid w:val="0044622C"/>
    <w:rsid w:val="004507B2"/>
    <w:rsid w:val="0045137C"/>
    <w:rsid w:val="004528B4"/>
    <w:rsid w:val="00453997"/>
    <w:rsid w:val="004564DC"/>
    <w:rsid w:val="00467795"/>
    <w:rsid w:val="004857E7"/>
    <w:rsid w:val="004B59D5"/>
    <w:rsid w:val="004C680C"/>
    <w:rsid w:val="0050388A"/>
    <w:rsid w:val="00505F78"/>
    <w:rsid w:val="005123E7"/>
    <w:rsid w:val="00526D88"/>
    <w:rsid w:val="00531593"/>
    <w:rsid w:val="00537F7D"/>
    <w:rsid w:val="00541FAE"/>
    <w:rsid w:val="00546151"/>
    <w:rsid w:val="00557C2D"/>
    <w:rsid w:val="00560CEC"/>
    <w:rsid w:val="005A42E5"/>
    <w:rsid w:val="005B30D8"/>
    <w:rsid w:val="005E1360"/>
    <w:rsid w:val="00605D60"/>
    <w:rsid w:val="006167E8"/>
    <w:rsid w:val="006225C6"/>
    <w:rsid w:val="00623D6F"/>
    <w:rsid w:val="00643D2D"/>
    <w:rsid w:val="00645AA7"/>
    <w:rsid w:val="00663D43"/>
    <w:rsid w:val="0068514B"/>
    <w:rsid w:val="00690428"/>
    <w:rsid w:val="006A7CA7"/>
    <w:rsid w:val="006B5015"/>
    <w:rsid w:val="006C30AD"/>
    <w:rsid w:val="006C323C"/>
    <w:rsid w:val="006E0A7B"/>
    <w:rsid w:val="006F6FE3"/>
    <w:rsid w:val="007003F7"/>
    <w:rsid w:val="0070329D"/>
    <w:rsid w:val="007069E6"/>
    <w:rsid w:val="00715857"/>
    <w:rsid w:val="0073056F"/>
    <w:rsid w:val="00731961"/>
    <w:rsid w:val="00760CA8"/>
    <w:rsid w:val="00762FB1"/>
    <w:rsid w:val="0078320D"/>
    <w:rsid w:val="00790E8D"/>
    <w:rsid w:val="007C3C12"/>
    <w:rsid w:val="007D2E4A"/>
    <w:rsid w:val="007D502B"/>
    <w:rsid w:val="007E5237"/>
    <w:rsid w:val="007F782D"/>
    <w:rsid w:val="00811FA8"/>
    <w:rsid w:val="00817882"/>
    <w:rsid w:val="00842895"/>
    <w:rsid w:val="0086607C"/>
    <w:rsid w:val="00874316"/>
    <w:rsid w:val="0087669A"/>
    <w:rsid w:val="00883324"/>
    <w:rsid w:val="00886D6D"/>
    <w:rsid w:val="008F257A"/>
    <w:rsid w:val="008F7D59"/>
    <w:rsid w:val="0090553C"/>
    <w:rsid w:val="00911821"/>
    <w:rsid w:val="0091432D"/>
    <w:rsid w:val="00927C02"/>
    <w:rsid w:val="00930E7F"/>
    <w:rsid w:val="00970E5B"/>
    <w:rsid w:val="0097315E"/>
    <w:rsid w:val="00992746"/>
    <w:rsid w:val="009A0B93"/>
    <w:rsid w:val="009B4E0C"/>
    <w:rsid w:val="009B53E2"/>
    <w:rsid w:val="009D0EEE"/>
    <w:rsid w:val="009D4E2E"/>
    <w:rsid w:val="009D6D2C"/>
    <w:rsid w:val="009F26B0"/>
    <w:rsid w:val="00A01280"/>
    <w:rsid w:val="00A03F79"/>
    <w:rsid w:val="00A15AA0"/>
    <w:rsid w:val="00A26653"/>
    <w:rsid w:val="00A301AC"/>
    <w:rsid w:val="00A970F3"/>
    <w:rsid w:val="00AA4E14"/>
    <w:rsid w:val="00AC604F"/>
    <w:rsid w:val="00AC72C3"/>
    <w:rsid w:val="00AD4799"/>
    <w:rsid w:val="00AF138A"/>
    <w:rsid w:val="00B07F4F"/>
    <w:rsid w:val="00B44A96"/>
    <w:rsid w:val="00B51C60"/>
    <w:rsid w:val="00B60566"/>
    <w:rsid w:val="00B6795B"/>
    <w:rsid w:val="00B92C72"/>
    <w:rsid w:val="00B93567"/>
    <w:rsid w:val="00BA00CE"/>
    <w:rsid w:val="00BA62C7"/>
    <w:rsid w:val="00BA7314"/>
    <w:rsid w:val="00BC14FC"/>
    <w:rsid w:val="00BC4E3F"/>
    <w:rsid w:val="00BE5EB2"/>
    <w:rsid w:val="00BF54F9"/>
    <w:rsid w:val="00C114A8"/>
    <w:rsid w:val="00C17EAD"/>
    <w:rsid w:val="00C2356B"/>
    <w:rsid w:val="00C24D50"/>
    <w:rsid w:val="00C347EF"/>
    <w:rsid w:val="00C50137"/>
    <w:rsid w:val="00C72750"/>
    <w:rsid w:val="00C742DB"/>
    <w:rsid w:val="00C75E94"/>
    <w:rsid w:val="00C83D06"/>
    <w:rsid w:val="00C858D3"/>
    <w:rsid w:val="00CA67FA"/>
    <w:rsid w:val="00CA69C5"/>
    <w:rsid w:val="00CB0CE4"/>
    <w:rsid w:val="00CB10C9"/>
    <w:rsid w:val="00CB1BB2"/>
    <w:rsid w:val="00CD3DA3"/>
    <w:rsid w:val="00CD5173"/>
    <w:rsid w:val="00CF6B4A"/>
    <w:rsid w:val="00D056A0"/>
    <w:rsid w:val="00D05D14"/>
    <w:rsid w:val="00D17A0E"/>
    <w:rsid w:val="00D201EE"/>
    <w:rsid w:val="00D315FD"/>
    <w:rsid w:val="00D63022"/>
    <w:rsid w:val="00D63812"/>
    <w:rsid w:val="00D75AE4"/>
    <w:rsid w:val="00D862AD"/>
    <w:rsid w:val="00D93A42"/>
    <w:rsid w:val="00D97274"/>
    <w:rsid w:val="00DA1263"/>
    <w:rsid w:val="00DA4147"/>
    <w:rsid w:val="00DC4FCA"/>
    <w:rsid w:val="00DD2FC9"/>
    <w:rsid w:val="00DD325D"/>
    <w:rsid w:val="00DD5B2E"/>
    <w:rsid w:val="00DE3158"/>
    <w:rsid w:val="00DF5527"/>
    <w:rsid w:val="00E33D46"/>
    <w:rsid w:val="00E533D9"/>
    <w:rsid w:val="00E62F50"/>
    <w:rsid w:val="00E70DE6"/>
    <w:rsid w:val="00E71682"/>
    <w:rsid w:val="00E71A0C"/>
    <w:rsid w:val="00E75BA7"/>
    <w:rsid w:val="00E7663A"/>
    <w:rsid w:val="00ED2D56"/>
    <w:rsid w:val="00F123A9"/>
    <w:rsid w:val="00F524F9"/>
    <w:rsid w:val="00F62819"/>
    <w:rsid w:val="00F81E7C"/>
    <w:rsid w:val="00F96079"/>
    <w:rsid w:val="00FC5683"/>
    <w:rsid w:val="00FC5AE5"/>
    <w:rsid w:val="00FD113D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82C814"/>
  <w15:docId w15:val="{2A6A5CDE-5677-41F6-B921-08606F84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A63D6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A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428"/>
  </w:style>
  <w:style w:type="paragraph" w:styleId="a6">
    <w:name w:val="footer"/>
    <w:basedOn w:val="a"/>
    <w:link w:val="a7"/>
    <w:uiPriority w:val="99"/>
    <w:unhideWhenUsed/>
    <w:rsid w:val="00690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428"/>
  </w:style>
  <w:style w:type="paragraph" w:styleId="a8">
    <w:name w:val="Balloon Text"/>
    <w:basedOn w:val="a"/>
    <w:link w:val="a9"/>
    <w:uiPriority w:val="99"/>
    <w:semiHidden/>
    <w:unhideWhenUsed/>
    <w:rsid w:val="00690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04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B53E2"/>
  </w:style>
  <w:style w:type="character" w:customStyle="1" w:styleId="ab">
    <w:name w:val="日付 (文字)"/>
    <w:basedOn w:val="a0"/>
    <w:link w:val="aa"/>
    <w:uiPriority w:val="99"/>
    <w:semiHidden/>
    <w:rsid w:val="009B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E307-9269-4951-AE86-C7D1D0F0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沖野　和音</cp:lastModifiedBy>
  <cp:revision>17</cp:revision>
  <cp:lastPrinted>2020-07-14T06:15:00Z</cp:lastPrinted>
  <dcterms:created xsi:type="dcterms:W3CDTF">2014-12-02T09:34:00Z</dcterms:created>
  <dcterms:modified xsi:type="dcterms:W3CDTF">2020-07-14T06:15:00Z</dcterms:modified>
</cp:coreProperties>
</file>