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E0" w:rsidRPr="002979F8" w:rsidRDefault="00DA549A">
      <w:pPr>
        <w:jc w:val="center"/>
        <w:rPr>
          <w:rFonts w:ascii="ＭＳ ゴシック" w:eastAsia="ＭＳ ゴシック" w:hAnsi="ＭＳ ゴシック" w:cs="HG丸ｺﾞｼｯｸM-PRO"/>
          <w:sz w:val="32"/>
          <w:szCs w:val="32"/>
        </w:rPr>
      </w:pPr>
      <w:r w:rsidRPr="00C302E3">
        <w:rPr>
          <w:rFonts w:ascii="ＭＳ ゴシック" w:eastAsia="ＭＳ ゴシック" w:hAnsi="ＭＳ ゴシック" w:hint="eastAsia"/>
          <w:sz w:val="32"/>
          <w:szCs w:val="32"/>
        </w:rPr>
        <w:t>農地利用状況</w:t>
      </w:r>
      <w:r w:rsidRPr="00C302E3">
        <w:rPr>
          <w:rFonts w:ascii="ＭＳ ゴシック" w:eastAsia="ＭＳ ゴシック" w:hAnsi="ＭＳ ゴシック"/>
          <w:sz w:val="32"/>
          <w:szCs w:val="32"/>
        </w:rPr>
        <w:t>調査</w:t>
      </w:r>
      <w:r w:rsidR="00DD14E0" w:rsidRPr="002979F8">
        <w:rPr>
          <w:rFonts w:ascii="ＭＳ ゴシック" w:eastAsia="ＭＳ ゴシック" w:hAnsi="ＭＳ ゴシック"/>
          <w:bCs/>
          <w:sz w:val="32"/>
          <w:szCs w:val="32"/>
        </w:rPr>
        <w:t>実施報告書</w:t>
      </w:r>
    </w:p>
    <w:p w:rsidR="00DD14E0" w:rsidRPr="00C302E3" w:rsidRDefault="00DD14E0" w:rsidP="00163C16">
      <w:pPr>
        <w:jc w:val="right"/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/>
          <w:b/>
          <w:sz w:val="28"/>
          <w:szCs w:val="28"/>
        </w:rPr>
        <w:t xml:space="preserve">　　　　　　　　　　　　　　　　　　　　　</w:t>
      </w:r>
      <w:r w:rsidR="00A727EA">
        <w:rPr>
          <w:rFonts w:ascii="ＭＳ ゴシック" w:eastAsia="ＭＳ ゴシック" w:hAnsi="ＭＳ ゴシック" w:cs="HG丸ｺﾞｼｯｸM-PRO" w:hint="eastAsia"/>
          <w:sz w:val="24"/>
        </w:rPr>
        <w:t>令和</w:t>
      </w:r>
      <w:r w:rsidR="005137B9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="00560F85">
        <w:rPr>
          <w:rFonts w:ascii="ＭＳ ゴシック" w:eastAsia="ＭＳ ゴシック" w:hAnsi="ＭＳ ゴシック" w:cs="HG丸ｺﾞｼｯｸM-PRO" w:hint="eastAsia"/>
          <w:sz w:val="24"/>
        </w:rPr>
        <w:t>６</w:t>
      </w:r>
      <w:r w:rsidR="005137B9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Pr="00C302E3">
        <w:rPr>
          <w:rFonts w:ascii="ＭＳ ゴシック" w:eastAsia="ＭＳ ゴシック" w:hAnsi="ＭＳ ゴシック" w:cs="HG丸ｺﾞｼｯｸM-PRO"/>
          <w:sz w:val="24"/>
        </w:rPr>
        <w:t>年　　月　　日</w:t>
      </w:r>
    </w:p>
    <w:p w:rsidR="00163C16" w:rsidRPr="00C302E3" w:rsidRDefault="00163C16">
      <w:pPr>
        <w:rPr>
          <w:rFonts w:ascii="ＭＳ ゴシック" w:eastAsia="ＭＳ ゴシック" w:hAnsi="ＭＳ ゴシック" w:cs="HG丸ｺﾞｼｯｸM-PRO"/>
          <w:sz w:val="24"/>
        </w:rPr>
      </w:pPr>
    </w:p>
    <w:p w:rsidR="00DD14E0" w:rsidRPr="00C302E3" w:rsidRDefault="005137B9" w:rsidP="00163C16">
      <w:pPr>
        <w:ind w:firstLineChars="200" w:firstLine="480"/>
        <w:rPr>
          <w:rFonts w:ascii="ＭＳ ゴシック" w:eastAsia="ＭＳ ゴシック" w:hAnsi="ＭＳ ゴシック" w:cs="HG丸ｺﾞｼｯｸM-PRO"/>
          <w:b/>
          <w:sz w:val="24"/>
        </w:rPr>
      </w:pPr>
      <w:r>
        <w:rPr>
          <w:rFonts w:ascii="ＭＳ ゴシック" w:eastAsia="ＭＳ ゴシック" w:hAnsi="ＭＳ ゴシック" w:cs="HG丸ｺﾞｼｯｸM-PRO" w:hint="eastAsia"/>
          <w:sz w:val="24"/>
        </w:rPr>
        <w:t>甲賀市</w:t>
      </w:r>
      <w:r w:rsidR="00E320AB" w:rsidRPr="00C302E3">
        <w:rPr>
          <w:rFonts w:ascii="ＭＳ ゴシック" w:eastAsia="ＭＳ ゴシック" w:hAnsi="ＭＳ ゴシック" w:cs="HG丸ｺﾞｼｯｸM-PRO" w:hint="eastAsia"/>
          <w:sz w:val="24"/>
        </w:rPr>
        <w:t>農業委員会</w:t>
      </w:r>
    </w:p>
    <w:p w:rsidR="00DD14E0" w:rsidRPr="00C302E3" w:rsidRDefault="006678A1">
      <w:pPr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 w:hint="eastAsia"/>
          <w:b/>
          <w:sz w:val="24"/>
        </w:rPr>
        <w:t xml:space="preserve">　　　</w:t>
      </w:r>
      <w:r w:rsidR="005137B9">
        <w:rPr>
          <w:rFonts w:ascii="ＭＳ ゴシック" w:eastAsia="ＭＳ ゴシック" w:hAnsi="ＭＳ ゴシック" w:cs="HG丸ｺﾞｼｯｸM-PRO" w:hint="eastAsia"/>
          <w:sz w:val="24"/>
        </w:rPr>
        <w:t>会長　伴　　慎也</w:t>
      </w:r>
      <w:r w:rsidRPr="00C302E3">
        <w:rPr>
          <w:rFonts w:ascii="ＭＳ ゴシック" w:eastAsia="ＭＳ ゴシック" w:hAnsi="ＭＳ ゴシック" w:cs="HG丸ｺﾞｼｯｸM-PRO" w:hint="eastAsia"/>
          <w:sz w:val="24"/>
        </w:rPr>
        <w:t xml:space="preserve">　様</w:t>
      </w:r>
    </w:p>
    <w:p w:rsidR="006678A1" w:rsidRDefault="006678A1" w:rsidP="002979F8">
      <w:pPr>
        <w:rPr>
          <w:rFonts w:ascii="ＭＳ ゴシック" w:eastAsia="ＭＳ ゴシック" w:hAnsi="ＭＳ ゴシック" w:cs="HG丸ｺﾞｼｯｸM-PRO"/>
          <w:sz w:val="24"/>
        </w:rPr>
      </w:pPr>
    </w:p>
    <w:p w:rsidR="00C302E3" w:rsidRDefault="00E33FC0" w:rsidP="00E33FC0">
      <w:pPr>
        <w:rPr>
          <w:rFonts w:ascii="MS UI Gothic" w:eastAsia="MS UI Gothic" w:hAnsi="MS UI Gothic" w:cs="MS UI Gothic"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HG丸ｺﾞｼｯｸM-PRO" w:hint="eastAsia"/>
          <w:sz w:val="24"/>
        </w:rPr>
        <w:t xml:space="preserve">　　　　　　　　　　　　　</w:t>
      </w:r>
      <w:r w:rsidR="00C302E3" w:rsidRPr="00A05022">
        <w:rPr>
          <w:rFonts w:ascii="ＭＳ ゴシック" w:eastAsia="ＭＳ ゴシック" w:hAnsi="ＭＳ ゴシック" w:cs="HG丸ｺﾞｼｯｸM-PRO" w:hint="eastAsia"/>
          <w:sz w:val="24"/>
        </w:rPr>
        <w:t>農業委員名</w:t>
      </w:r>
      <w:r w:rsidR="00C302E3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="00C302E3" w:rsidRPr="00A05022">
        <w:rPr>
          <w:rFonts w:ascii="ＭＳ ゴシック" w:eastAsia="ＭＳ ゴシック" w:hAnsi="ＭＳ ゴシック" w:cs="HG丸ｺﾞｼｯｸM-PRO" w:hint="eastAsia"/>
          <w:sz w:val="28"/>
          <w:szCs w:val="28"/>
          <w:u w:val="single"/>
        </w:rPr>
        <w:t>議席</w:t>
      </w:r>
      <w:r w:rsidR="00C302E3" w:rsidRPr="00A05022">
        <w:rPr>
          <w:rFonts w:ascii="ＭＳ ゴシック" w:eastAsia="ＭＳ ゴシック" w:hAnsi="ＭＳ ゴシック" w:cs="MS UI Gothic" w:hint="eastAsia"/>
          <w:bCs/>
          <w:strike/>
          <w:sz w:val="28"/>
          <w:szCs w:val="28"/>
          <w:u w:val="single"/>
        </w:rPr>
        <w:t>番</w:t>
      </w:r>
      <w:r w:rsidR="00C302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号</w:t>
      </w:r>
      <w:r w:rsidR="0031076F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　</w:t>
      </w:r>
      <w:r w:rsidR="00674E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番</w:t>
      </w:r>
      <w:r w:rsidR="00674E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  </w:t>
      </w:r>
      <w:r w:rsidR="00674EE3">
        <w:rPr>
          <w:rFonts w:ascii="ＭＳ ゴシック" w:eastAsia="ＭＳ ゴシック" w:hAnsi="ＭＳ ゴシック" w:cs="MS UI Gothic"/>
          <w:bCs/>
          <w:sz w:val="28"/>
          <w:szCs w:val="28"/>
          <w:u w:val="single"/>
        </w:rPr>
        <w:t xml:space="preserve"> </w:t>
      </w:r>
      <w:r w:rsidR="0031076F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　　　　</w:t>
      </w:r>
      <w:r w:rsidR="00674EE3">
        <w:rPr>
          <w:rFonts w:ascii="MS UI Gothic" w:eastAsia="MS UI Gothic" w:hAnsi="MS UI Gothic" w:cs="MS UI Gothic"/>
          <w:bCs/>
          <w:sz w:val="28"/>
          <w:szCs w:val="28"/>
          <w:u w:val="single"/>
        </w:rPr>
        <w:t xml:space="preserve">　</w:t>
      </w:r>
      <w:r w:rsidR="00C302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</w:t>
      </w:r>
      <w:r w:rsidR="00C302E3">
        <w:rPr>
          <w:rFonts w:ascii="MS UI Gothic" w:eastAsia="MS UI Gothic" w:hAnsi="MS UI Gothic" w:cs="MS UI Gothic"/>
          <w:bCs/>
          <w:sz w:val="28"/>
          <w:szCs w:val="28"/>
          <w:u w:val="single"/>
        </w:rPr>
        <w:t xml:space="preserve">　</w:t>
      </w:r>
      <w:r w:rsidR="002979F8">
        <w:rPr>
          <w:rFonts w:ascii="MS UI Gothic" w:eastAsia="MS UI Gothic" w:hAnsi="MS UI Gothic" w:cs="MS UI Gothic" w:hint="eastAsia"/>
          <w:bCs/>
          <w:sz w:val="28"/>
          <w:szCs w:val="28"/>
          <w:u w:val="single"/>
        </w:rPr>
        <w:t xml:space="preserve">　</w:t>
      </w:r>
    </w:p>
    <w:p w:rsidR="002979F8" w:rsidRPr="00E33FC0" w:rsidRDefault="002979F8" w:rsidP="002979F8">
      <w:pPr>
        <w:rPr>
          <w:rFonts w:ascii="HG丸ｺﾞｼｯｸM-PRO" w:eastAsia="HG丸ｺﾞｼｯｸM-PRO" w:hAnsi="HG丸ｺﾞｼｯｸM-PRO" w:cs="HG丸ｺﾞｼｯｸM-PRO"/>
          <w:sz w:val="24"/>
        </w:rPr>
      </w:pPr>
    </w:p>
    <w:p w:rsidR="00C302E3" w:rsidRDefault="00E33FC0" w:rsidP="00E33FC0">
      <w:pPr>
        <w:rPr>
          <w:rFonts w:ascii="ＭＳ 明朝" w:hAnsi="ＭＳ 明朝" w:cs="ＭＳ 明朝"/>
          <w:sz w:val="24"/>
          <w:u w:val="single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cs="HG丸ｺﾞｼｯｸM-PRO" w:hint="eastAsia"/>
          <w:sz w:val="24"/>
        </w:rPr>
        <w:t>農地利用最適化推進</w:t>
      </w:r>
      <w:r w:rsidR="00C302E3" w:rsidRPr="00A05022">
        <w:rPr>
          <w:rFonts w:ascii="ＭＳ ゴシック" w:eastAsia="ＭＳ ゴシック" w:hAnsi="ＭＳ ゴシック" w:cs="HG丸ｺﾞｼｯｸM-PRO"/>
          <w:sz w:val="24"/>
        </w:rPr>
        <w:t>委員名</w:t>
      </w:r>
      <w:r w:rsidR="00C302E3">
        <w:rPr>
          <w:rFonts w:ascii="ＭＳ ゴシック" w:eastAsia="ＭＳ ゴシック" w:hAnsi="ＭＳ ゴシック" w:cs="HG丸ｺﾞｼｯｸM-PRO" w:hint="eastAsia"/>
          <w:sz w:val="24"/>
        </w:rPr>
        <w:t xml:space="preserve"> </w:t>
      </w:r>
      <w:r w:rsidR="00C302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区域番号</w:t>
      </w:r>
      <w:r w:rsidR="0031076F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　</w:t>
      </w:r>
      <w:r w:rsidR="00674EE3" w:rsidRPr="00A05022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>番</w:t>
      </w:r>
      <w:r w:rsidR="00674E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   </w:t>
      </w:r>
      <w:r w:rsidR="0031076F">
        <w:rPr>
          <w:rFonts w:ascii="ＭＳ 明朝" w:hAnsi="ＭＳ 明朝" w:cs="MS UI Gothic" w:hint="eastAsia"/>
          <w:bCs/>
          <w:sz w:val="28"/>
          <w:szCs w:val="28"/>
          <w:u w:val="single"/>
        </w:rPr>
        <w:t xml:space="preserve">　　　　　</w:t>
      </w:r>
      <w:r w:rsidR="00C302E3">
        <w:rPr>
          <w:rFonts w:ascii="ＭＳ ゴシック" w:eastAsia="ＭＳ ゴシック" w:hAnsi="ＭＳ ゴシック" w:cs="MS UI Gothic" w:hint="eastAsia"/>
          <w:bCs/>
          <w:sz w:val="28"/>
          <w:szCs w:val="28"/>
          <w:u w:val="single"/>
        </w:rPr>
        <w:t xml:space="preserve">　</w:t>
      </w:r>
      <w:r w:rsidR="00C302E3">
        <w:rPr>
          <w:rFonts w:ascii="MS UI Gothic" w:eastAsia="MS UI Gothic" w:hAnsi="MS UI Gothic" w:cs="MS UI Gothic" w:hint="eastAsia"/>
          <w:bCs/>
          <w:sz w:val="28"/>
          <w:szCs w:val="28"/>
          <w:u w:val="single"/>
        </w:rPr>
        <w:t xml:space="preserve">　</w:t>
      </w:r>
      <w:r w:rsidR="00C302E3">
        <w:rPr>
          <w:rFonts w:ascii="MS UI Gothic" w:eastAsia="MS UI Gothic" w:hAnsi="MS UI Gothic" w:cs="MS UI Gothic"/>
          <w:bCs/>
          <w:sz w:val="28"/>
          <w:szCs w:val="28"/>
          <w:u w:val="single"/>
        </w:rPr>
        <w:t xml:space="preserve">　</w:t>
      </w:r>
      <w:r w:rsidR="002979F8">
        <w:rPr>
          <w:rFonts w:ascii="MS UI Gothic" w:eastAsia="MS UI Gothic" w:hAnsi="MS UI Gothic" w:cs="MS UI Gothic" w:hint="eastAsia"/>
          <w:bCs/>
          <w:sz w:val="28"/>
          <w:szCs w:val="28"/>
          <w:u w:val="single"/>
        </w:rPr>
        <w:t xml:space="preserve">　</w:t>
      </w:r>
    </w:p>
    <w:p w:rsidR="00163C16" w:rsidRPr="00674EE3" w:rsidRDefault="00163C16" w:rsidP="00163C16">
      <w:pPr>
        <w:rPr>
          <w:rFonts w:ascii="ＭＳ ゴシック" w:eastAsia="ＭＳ ゴシック" w:hAnsi="ＭＳ ゴシック" w:cs="HG丸ｺﾞｼｯｸM-PRO"/>
          <w:sz w:val="24"/>
        </w:rPr>
      </w:pPr>
    </w:p>
    <w:p w:rsidR="00163C16" w:rsidRDefault="007A15F5">
      <w:pPr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/>
          <w:sz w:val="24"/>
        </w:rPr>
        <w:t xml:space="preserve">　</w:t>
      </w:r>
      <w:r w:rsidR="00DA549A" w:rsidRPr="00C302E3">
        <w:rPr>
          <w:rFonts w:ascii="ＭＳ ゴシック" w:eastAsia="ＭＳ ゴシック" w:hAnsi="ＭＳ ゴシック" w:hint="eastAsia"/>
          <w:sz w:val="24"/>
        </w:rPr>
        <w:t>農地利用状況</w:t>
      </w:r>
      <w:r w:rsidR="00DA549A" w:rsidRPr="00C302E3">
        <w:rPr>
          <w:rFonts w:ascii="ＭＳ ゴシック" w:eastAsia="ＭＳ ゴシック" w:hAnsi="ＭＳ ゴシック"/>
          <w:sz w:val="24"/>
        </w:rPr>
        <w:t>調査</w:t>
      </w:r>
      <w:r w:rsidR="00DA549A" w:rsidRPr="00C302E3">
        <w:rPr>
          <w:rFonts w:ascii="ＭＳ ゴシック" w:eastAsia="ＭＳ ゴシック" w:hAnsi="ＭＳ ゴシック" w:hint="eastAsia"/>
          <w:sz w:val="24"/>
        </w:rPr>
        <w:t>の</w:t>
      </w:r>
      <w:r w:rsidR="002979F8">
        <w:rPr>
          <w:rFonts w:ascii="ＭＳ ゴシック" w:eastAsia="ＭＳ ゴシック" w:hAnsi="ＭＳ ゴシック" w:hint="eastAsia"/>
          <w:sz w:val="24"/>
        </w:rPr>
        <w:t>現地</w:t>
      </w:r>
      <w:r w:rsidR="00DA549A" w:rsidRPr="00C302E3">
        <w:rPr>
          <w:rFonts w:ascii="ＭＳ ゴシック" w:eastAsia="ＭＳ ゴシック" w:hAnsi="ＭＳ ゴシック" w:hint="eastAsia"/>
          <w:sz w:val="24"/>
        </w:rPr>
        <w:t>調査</w:t>
      </w:r>
      <w:r w:rsidR="00DD14E0" w:rsidRPr="00C302E3">
        <w:rPr>
          <w:rFonts w:ascii="ＭＳ ゴシック" w:eastAsia="ＭＳ ゴシック" w:hAnsi="ＭＳ ゴシック" w:cs="HG丸ｺﾞｼｯｸM-PRO"/>
          <w:sz w:val="24"/>
        </w:rPr>
        <w:t>を実施しましたので、下記のとおり報告します</w:t>
      </w:r>
      <w:r w:rsidR="00163C16" w:rsidRPr="00C302E3">
        <w:rPr>
          <w:rFonts w:ascii="ＭＳ ゴシック" w:eastAsia="ＭＳ ゴシック" w:hAnsi="ＭＳ ゴシック" w:cs="HG丸ｺﾞｼｯｸM-PRO" w:hint="eastAsia"/>
          <w:sz w:val="24"/>
        </w:rPr>
        <w:t>。</w:t>
      </w:r>
    </w:p>
    <w:p w:rsidR="002979F8" w:rsidRPr="00C302E3" w:rsidRDefault="002979F8">
      <w:pPr>
        <w:rPr>
          <w:rFonts w:ascii="ＭＳ ゴシック" w:eastAsia="ＭＳ ゴシック" w:hAnsi="ＭＳ ゴシック" w:cs="HG丸ｺﾞｼｯｸM-PRO"/>
          <w:sz w:val="24"/>
        </w:rPr>
      </w:pPr>
    </w:p>
    <w:p w:rsidR="00DD14E0" w:rsidRDefault="00DD14E0" w:rsidP="00163C16">
      <w:pPr>
        <w:jc w:val="center"/>
        <w:rPr>
          <w:rFonts w:ascii="ＭＳ ゴシック" w:eastAsia="ＭＳ ゴシック" w:hAnsi="ＭＳ ゴシック" w:cs="HG丸ｺﾞｼｯｸM-PRO"/>
          <w:sz w:val="24"/>
        </w:rPr>
      </w:pPr>
      <w:r w:rsidRPr="00C302E3">
        <w:rPr>
          <w:rFonts w:ascii="ＭＳ ゴシック" w:eastAsia="ＭＳ ゴシック" w:hAnsi="ＭＳ ゴシック" w:cs="HG丸ｺﾞｼｯｸM-PRO"/>
          <w:sz w:val="24"/>
        </w:rPr>
        <w:t>記</w:t>
      </w:r>
    </w:p>
    <w:p w:rsidR="002979F8" w:rsidRPr="00C302E3" w:rsidRDefault="002979F8" w:rsidP="002979F8">
      <w:pPr>
        <w:rPr>
          <w:rFonts w:ascii="ＭＳ ゴシック" w:eastAsia="ＭＳ ゴシック" w:hAnsi="ＭＳ ゴシック" w:cs="HG丸ｺﾞｼｯｸM-PRO"/>
          <w:sz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82"/>
        <w:gridCol w:w="7316"/>
      </w:tblGrid>
      <w:tr w:rsidR="00DD14E0" w:rsidRPr="00C302E3" w:rsidTr="001E27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  <w:p w:rsidR="00DD14E0" w:rsidRPr="00C302E3" w:rsidRDefault="00DD14E0" w:rsidP="004956FA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4956FA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>区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域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14E0" w:rsidRPr="00C302E3" w:rsidRDefault="00DD14E0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  <w:p w:rsidR="006678A1" w:rsidRPr="00C302E3" w:rsidRDefault="00DD14E0" w:rsidP="006678A1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  <w:p w:rsidR="00DD14E0" w:rsidRPr="00C302E3" w:rsidRDefault="005930A9" w:rsidP="006678A1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　</w:t>
            </w:r>
          </w:p>
        </w:tc>
      </w:tr>
      <w:tr w:rsidR="00DD14E0" w:rsidRPr="00C302E3" w:rsidTr="001E27C2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snapToGrid w:val="0"/>
              <w:jc w:val="left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DD14E0" w:rsidRPr="00C302E3" w:rsidRDefault="00DD14E0" w:rsidP="005930A9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年 月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日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 </w:t>
            </w:r>
          </w:p>
          <w:p w:rsidR="00674EE3" w:rsidRPr="00674EE3" w:rsidRDefault="00A727EA" w:rsidP="00674EE3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>令和</w:t>
            </w:r>
            <w:r w:rsidR="00560F85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６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年　</w:t>
            </w:r>
            <w:r w:rsid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月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日（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674EE3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）　　　　　　　　　　　　　　　　　　　　　　　　　　　　　　</w:t>
            </w:r>
          </w:p>
          <w:p w:rsidR="00DD14E0" w:rsidRPr="00C302E3" w:rsidRDefault="00674EE3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令和　</w:t>
            </w:r>
            <w:r w:rsidR="00560F85">
              <w:rPr>
                <w:rFonts w:ascii="ＭＳ ゴシック" w:eastAsia="ＭＳ ゴシック" w:hAnsi="ＭＳ ゴシック" w:cs="HG丸ｺﾞｼｯｸM-PRO" w:hint="eastAsia"/>
                <w:sz w:val="24"/>
              </w:rPr>
              <w:t>６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年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　　月　　　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日（　</w:t>
            </w:r>
            <w:r w:rsidR="0031076F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="00DD14E0" w:rsidRPr="00C302E3">
              <w:rPr>
                <w:rFonts w:ascii="ＭＳ ゴシック" w:eastAsia="ＭＳ ゴシック" w:hAnsi="ＭＳ ゴシック" w:cs="HG丸ｺﾞｼｯｸM-PRO"/>
                <w:sz w:val="24"/>
              </w:rPr>
              <w:t>）</w:t>
            </w:r>
          </w:p>
          <w:p w:rsidR="005930A9" w:rsidRPr="00C302E3" w:rsidRDefault="005930A9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</w:tr>
      <w:tr w:rsidR="00DD14E0" w:rsidRPr="00C302E3" w:rsidTr="001E27C2">
        <w:trPr>
          <w:trHeight w:val="513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A9" w:rsidRPr="00C302E3" w:rsidRDefault="00DD14E0" w:rsidP="005930A9">
            <w:pPr>
              <w:snapToGrid w:val="0"/>
              <w:ind w:firstLine="118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 xml:space="preserve">   </w:t>
            </w:r>
          </w:p>
          <w:p w:rsidR="005930A9" w:rsidRPr="00C302E3" w:rsidRDefault="00DD14E0" w:rsidP="005930A9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内　容</w:t>
            </w:r>
          </w:p>
          <w:p w:rsidR="005930A9" w:rsidRPr="00C302E3" w:rsidRDefault="005930A9" w:rsidP="005930A9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4E0" w:rsidRPr="00674EE3" w:rsidRDefault="00DD14E0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 xml:space="preserve">①　</w:t>
            </w:r>
            <w:r w:rsidR="00DA549A" w:rsidRPr="00674EE3">
              <w:rPr>
                <w:rFonts w:ascii="ＭＳ ゴシック" w:eastAsia="ＭＳ ゴシック" w:hAnsi="ＭＳ ゴシック" w:hint="eastAsia"/>
                <w:sz w:val="24"/>
              </w:rPr>
              <w:t>農地利用状況</w:t>
            </w:r>
            <w:r w:rsidR="00DA549A" w:rsidRPr="00674EE3">
              <w:rPr>
                <w:rFonts w:ascii="ＭＳ ゴシック" w:eastAsia="ＭＳ ゴシック" w:hAnsi="ＭＳ ゴシック"/>
                <w:sz w:val="24"/>
              </w:rPr>
              <w:t>調査</w:t>
            </w:r>
            <w:r w:rsidR="00E320AB"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に</w:t>
            </w: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>ついて</w:t>
            </w:r>
          </w:p>
        </w:tc>
      </w:tr>
      <w:tr w:rsidR="00DD14E0" w:rsidRPr="00C302E3" w:rsidTr="002979F8">
        <w:trPr>
          <w:trHeight w:val="174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4E0" w:rsidRPr="00C302E3" w:rsidRDefault="00DD14E0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DD14E0" w:rsidRPr="00C302E3" w:rsidRDefault="00DD14E0" w:rsidP="005930A9">
            <w:pPr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実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施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状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況</w:t>
            </w:r>
            <w:r w:rsidR="005930A9"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と</w:t>
            </w:r>
          </w:p>
          <w:p w:rsidR="005930A9" w:rsidRPr="00C302E3" w:rsidRDefault="005930A9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DD14E0" w:rsidRPr="00C302E3" w:rsidRDefault="005930A9" w:rsidP="005930A9">
            <w:pPr>
              <w:ind w:firstLineChars="100" w:firstLine="24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>そ の 結 果</w:t>
            </w:r>
          </w:p>
          <w:p w:rsidR="00DD14E0" w:rsidRPr="00C302E3" w:rsidRDefault="00DD14E0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F8" w:rsidRPr="00674EE3" w:rsidRDefault="002979F8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CA694E" w:rsidRPr="00674EE3" w:rsidRDefault="002979F8">
            <w:pPr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別紙</w:t>
            </w:r>
            <w:r w:rsidR="004D0220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　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農地利用状況調査図、調査書のとおり</w:t>
            </w:r>
          </w:p>
        </w:tc>
      </w:tr>
      <w:tr w:rsidR="002979F8" w:rsidRPr="00C302E3" w:rsidTr="002979F8">
        <w:trPr>
          <w:trHeight w:val="1749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F8" w:rsidRPr="00C302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2979F8" w:rsidRPr="00C302E3" w:rsidRDefault="002979F8" w:rsidP="002979F8">
            <w:pPr>
              <w:snapToGrid w:val="0"/>
              <w:jc w:val="center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添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付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書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類</w:t>
            </w:r>
            <w:r w:rsidRPr="00C302E3">
              <w:rPr>
                <w:rFonts w:ascii="ＭＳ ゴシック" w:eastAsia="ＭＳ ゴシック" w:hAnsi="ＭＳ ゴシック" w:cs="HG丸ｺﾞｼｯｸM-PRO" w:hint="eastAsia"/>
                <w:sz w:val="24"/>
              </w:rPr>
              <w:t xml:space="preserve"> </w:t>
            </w:r>
            <w:r w:rsidRPr="00C302E3">
              <w:rPr>
                <w:rFonts w:ascii="ＭＳ ゴシック" w:eastAsia="ＭＳ ゴシック" w:hAnsi="ＭＳ ゴシック" w:cs="HG丸ｺﾞｼｯｸM-PRO"/>
                <w:sz w:val="24"/>
              </w:rPr>
              <w:t>等</w:t>
            </w:r>
          </w:p>
          <w:p w:rsidR="002979F8" w:rsidRPr="00C302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2979F8" w:rsidRPr="00C302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F8" w:rsidRPr="00674E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</w:p>
          <w:p w:rsidR="002979F8" w:rsidRPr="00674E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>・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農地利用状況調査図（</w:t>
            </w:r>
            <w:r w:rsidRPr="00674EE3">
              <w:rPr>
                <w:rFonts w:ascii="ＭＳ ゴシック" w:eastAsia="ＭＳ ゴシック" w:hAnsi="ＭＳ ゴシック" w:cs="HG丸ｺﾞｼｯｸM-PRO"/>
                <w:sz w:val="24"/>
              </w:rPr>
              <w:t>調査図</w:t>
            </w: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）＝調査結果の記入済み</w:t>
            </w:r>
          </w:p>
          <w:p w:rsidR="002979F8" w:rsidRPr="00674EE3" w:rsidRDefault="002979F8" w:rsidP="002979F8">
            <w:pPr>
              <w:snapToGrid w:val="0"/>
              <w:rPr>
                <w:rFonts w:ascii="ＭＳ ゴシック" w:eastAsia="ＭＳ ゴシック" w:hAnsi="ＭＳ ゴシック" w:cs="HG丸ｺﾞｼｯｸM-PRO"/>
                <w:sz w:val="24"/>
              </w:rPr>
            </w:pPr>
            <w:r w:rsidRPr="00674EE3">
              <w:rPr>
                <w:rFonts w:ascii="ＭＳ ゴシック" w:eastAsia="ＭＳ ゴシック" w:hAnsi="ＭＳ ゴシック" w:cs="HG丸ｺﾞｼｯｸM-PRO" w:hint="eastAsia"/>
                <w:sz w:val="24"/>
              </w:rPr>
              <w:t>・調査書</w:t>
            </w:r>
          </w:p>
        </w:tc>
      </w:tr>
    </w:tbl>
    <w:p w:rsidR="00DD14E0" w:rsidRPr="00C302E3" w:rsidRDefault="00DD14E0">
      <w:pPr>
        <w:rPr>
          <w:rFonts w:ascii="ＭＳ ゴシック" w:eastAsia="ＭＳ ゴシック" w:hAnsi="ＭＳ ゴシック"/>
          <w:sz w:val="24"/>
        </w:rPr>
      </w:pPr>
    </w:p>
    <w:p w:rsidR="00A671EA" w:rsidRDefault="00C302E3" w:rsidP="00C302E3">
      <w:pPr>
        <w:rPr>
          <w:rFonts w:ascii="HG丸ｺﾞｼｯｸM-PRO" w:eastAsia="HG丸ｺﾞｼｯｸM-PRO" w:hAnsi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※</w:t>
      </w:r>
      <w:r w:rsidRPr="00163C16">
        <w:rPr>
          <w:rFonts w:ascii="HG丸ｺﾞｼｯｸM-PRO" w:eastAsia="HG丸ｺﾞｼｯｸM-PRO" w:hAnsi="HG丸ｺﾞｼｯｸM-PRO" w:cs="HG丸ｺﾞｼｯｸM-PRO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調査</w:t>
      </w:r>
      <w:r w:rsidR="002979F8">
        <w:rPr>
          <w:rFonts w:ascii="HG丸ｺﾞｼｯｸM-PRO" w:eastAsia="HG丸ｺﾞｼｯｸM-PRO" w:hAnsi="HG丸ｺﾞｼｯｸM-PRO" w:cs="HG丸ｺﾞｼｯｸM-PRO"/>
          <w:b/>
          <w:sz w:val="24"/>
        </w:rPr>
        <w:t>終了</w:t>
      </w:r>
      <w:r w:rsidR="002979F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次第</w:t>
      </w:r>
      <w:r w:rsidR="009845B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、</w:t>
      </w:r>
      <w:r w:rsidR="00A671EA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お渡しした調査図と調査書をこの報告書に添えて、</w:t>
      </w:r>
      <w:r w:rsidR="009845B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１０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月</w:t>
      </w:r>
      <w:r w:rsidR="009845B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１</w:t>
      </w:r>
      <w:r w:rsidR="00560F85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０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日</w:t>
      </w:r>
      <w:r w:rsidR="009845B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（木</w:t>
      </w:r>
      <w:r w:rsidR="004D0220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）</w:t>
      </w:r>
    </w:p>
    <w:p w:rsidR="00C302E3" w:rsidRPr="00163C16" w:rsidRDefault="00C302E3" w:rsidP="00A671EA">
      <w:pPr>
        <w:ind w:firstLine="480"/>
        <w:rPr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まで</w:t>
      </w:r>
      <w:r w:rsidRPr="00163C16">
        <w:rPr>
          <w:rFonts w:ascii="HG丸ｺﾞｼｯｸM-PRO" w:eastAsia="HG丸ｺﾞｼｯｸM-PRO" w:hAnsi="HG丸ｺﾞｼｯｸM-PRO" w:cs="HG丸ｺﾞｼｯｸM-PRO"/>
          <w:b/>
          <w:sz w:val="24"/>
        </w:rPr>
        <w:t>に</w:t>
      </w:r>
      <w:r w:rsidR="002979F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事務局に</w:t>
      </w:r>
      <w:r w:rsidRPr="00163C16">
        <w:rPr>
          <w:rFonts w:ascii="HG丸ｺﾞｼｯｸM-PRO" w:eastAsia="HG丸ｺﾞｼｯｸM-PRO" w:hAnsi="HG丸ｺﾞｼｯｸM-PRO" w:cs="HG丸ｺﾞｼｯｸM-PRO"/>
          <w:b/>
          <w:sz w:val="24"/>
        </w:rPr>
        <w:t>提出してください。</w:t>
      </w:r>
    </w:p>
    <w:p w:rsidR="00DD14E0" w:rsidRPr="002979F8" w:rsidRDefault="00A671EA" w:rsidP="00C302E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（調査図の控えが必要な場合は事務局でカラーコピーをします。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）</w:t>
      </w:r>
    </w:p>
    <w:sectPr w:rsidR="00DD14E0" w:rsidRPr="002979F8" w:rsidSect="004C4DA3">
      <w:headerReference w:type="default" r:id="rId7"/>
      <w:footerReference w:type="default" r:id="rId8"/>
      <w:pgSz w:w="11906" w:h="16838"/>
      <w:pgMar w:top="1134" w:right="1304" w:bottom="1134" w:left="1304" w:header="454" w:footer="397" w:gutter="0"/>
      <w:pgNumType w:fmt="numberInDash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33" w:rsidRDefault="00140D33" w:rsidP="00C16B8F">
      <w:r>
        <w:separator/>
      </w:r>
    </w:p>
  </w:endnote>
  <w:endnote w:type="continuationSeparator" w:id="0">
    <w:p w:rsidR="00140D33" w:rsidRDefault="00140D33" w:rsidP="00C1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3E" w:rsidRPr="00A671EA" w:rsidRDefault="008C1411" w:rsidP="00446F3E">
    <w:pPr>
      <w:pStyle w:val="af"/>
      <w:jc w:val="center"/>
      <w:rPr>
        <w:rFonts w:ascii="ＭＳ Ｐゴシック" w:eastAsia="ＭＳ Ｐゴシック" w:hAnsi="ＭＳ Ｐゴシック"/>
      </w:rPr>
    </w:pPr>
    <w:r w:rsidRPr="00A671EA">
      <w:rPr>
        <w:rFonts w:ascii="ＭＳ Ｐゴシック" w:eastAsia="ＭＳ Ｐゴシック" w:hAnsi="ＭＳ Ｐゴシック" w:hint="eastAsia"/>
        <w:sz w:val="24"/>
      </w:rPr>
      <w:t xml:space="preserve">- </w:t>
    </w:r>
    <w:r w:rsidRPr="00A671EA">
      <w:rPr>
        <w:rFonts w:ascii="ＭＳ Ｐゴシック" w:eastAsia="ＭＳ Ｐゴシック" w:hAnsi="ＭＳ Ｐゴシック"/>
        <w:sz w:val="24"/>
      </w:rPr>
      <w:t>10</w:t>
    </w:r>
    <w:r w:rsidR="00446F3E" w:rsidRPr="00A671EA">
      <w:rPr>
        <w:rFonts w:ascii="ＭＳ Ｐゴシック" w:eastAsia="ＭＳ Ｐゴシック" w:hAnsi="ＭＳ Ｐゴシック" w:hint="eastAsia"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33" w:rsidRDefault="00140D33" w:rsidP="00C16B8F">
      <w:r>
        <w:separator/>
      </w:r>
    </w:p>
  </w:footnote>
  <w:footnote w:type="continuationSeparator" w:id="0">
    <w:p w:rsidR="00140D33" w:rsidRDefault="00140D33" w:rsidP="00C1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9EC" w:rsidRPr="004C4DA3" w:rsidRDefault="004C4DA3" w:rsidP="004C4DA3">
    <w:pPr>
      <w:pStyle w:val="ad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evenAndOddHeaders/>
  <w:drawingGridHorizontalSpacing w:val="105"/>
  <w:drawingGridVerticalSpacing w:val="179"/>
  <w:displayHorizontalDrawingGridEvery w:val="0"/>
  <w:displayVertic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16"/>
    <w:rsid w:val="00140D33"/>
    <w:rsid w:val="00160495"/>
    <w:rsid w:val="00163C16"/>
    <w:rsid w:val="00164BD7"/>
    <w:rsid w:val="001E27C2"/>
    <w:rsid w:val="00294458"/>
    <w:rsid w:val="002979F8"/>
    <w:rsid w:val="002E2F6A"/>
    <w:rsid w:val="0031076F"/>
    <w:rsid w:val="003D5939"/>
    <w:rsid w:val="00446F3E"/>
    <w:rsid w:val="004956FA"/>
    <w:rsid w:val="004C4DA3"/>
    <w:rsid w:val="004D0220"/>
    <w:rsid w:val="005137B9"/>
    <w:rsid w:val="00560F85"/>
    <w:rsid w:val="005930A9"/>
    <w:rsid w:val="005A2F51"/>
    <w:rsid w:val="005D10F0"/>
    <w:rsid w:val="006678A1"/>
    <w:rsid w:val="00674EE3"/>
    <w:rsid w:val="007A15F5"/>
    <w:rsid w:val="007A287B"/>
    <w:rsid w:val="00891EED"/>
    <w:rsid w:val="008B628B"/>
    <w:rsid w:val="008C1411"/>
    <w:rsid w:val="00945312"/>
    <w:rsid w:val="009845B4"/>
    <w:rsid w:val="00A671EA"/>
    <w:rsid w:val="00A727EA"/>
    <w:rsid w:val="00A74723"/>
    <w:rsid w:val="00C05CA1"/>
    <w:rsid w:val="00C16B8F"/>
    <w:rsid w:val="00C302E3"/>
    <w:rsid w:val="00CA694E"/>
    <w:rsid w:val="00D9427A"/>
    <w:rsid w:val="00DA549A"/>
    <w:rsid w:val="00DD14E0"/>
    <w:rsid w:val="00E320AB"/>
    <w:rsid w:val="00E339EC"/>
    <w:rsid w:val="00E33FC0"/>
    <w:rsid w:val="00E6177A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66D9CA"/>
  <w15:chartTrackingRefBased/>
  <w15:docId w15:val="{91737BE0-5949-484A-A1E5-BB3CEF7F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HG丸ｺﾞｼｯｸM-PRO" w:eastAsia="HG丸ｺﾞｼｯｸM-PRO" w:hAnsi="HG丸ｺﾞｼｯｸM-PRO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Date"/>
    <w:basedOn w:val="a"/>
    <w:next w:val="a"/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2F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E2F6A"/>
    <w:rPr>
      <w:rFonts w:ascii="Arial" w:eastAsia="ＭＳ ゴシック" w:hAnsi="Arial" w:cs="Times New Roman"/>
      <w:kern w:val="1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16B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C16B8F"/>
    <w:rPr>
      <w:rFonts w:ascii="Century" w:hAnsi="Century"/>
      <w:kern w:val="1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C16B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C16B8F"/>
    <w:rPr>
      <w:rFonts w:ascii="Century" w:hAnsi="Century"/>
      <w:kern w:val="1"/>
      <w:sz w:val="21"/>
      <w:szCs w:val="24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2979F8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2979F8"/>
    <w:rPr>
      <w:rFonts w:ascii="Century" w:hAnsi="Century"/>
      <w:kern w:val="1"/>
      <w:sz w:val="21"/>
      <w:szCs w:val="24"/>
    </w:rPr>
  </w:style>
  <w:style w:type="paragraph" w:styleId="af3">
    <w:name w:val="Closing"/>
    <w:basedOn w:val="a"/>
    <w:link w:val="af4"/>
    <w:uiPriority w:val="99"/>
    <w:semiHidden/>
    <w:unhideWhenUsed/>
    <w:rsid w:val="002979F8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2979F8"/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50AE-A265-408C-8374-000D54A0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農地部会からのご依頼</vt:lpstr>
    </vt:vector>
  </TitlesOfParts>
  <Company>甲賀市役所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農地部会からのご依頼</dc:title>
  <dc:subject/>
  <dc:creator>甲賀市役所</dc:creator>
  <cp:keywords/>
  <cp:lastModifiedBy>黒川　康司</cp:lastModifiedBy>
  <cp:revision>27</cp:revision>
  <cp:lastPrinted>2022-06-08T03:41:00Z</cp:lastPrinted>
  <dcterms:created xsi:type="dcterms:W3CDTF">2017-08-14T06:53:00Z</dcterms:created>
  <dcterms:modified xsi:type="dcterms:W3CDTF">2024-07-11T07:12:00Z</dcterms:modified>
</cp:coreProperties>
</file>