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7F" w:rsidRPr="00660647" w:rsidRDefault="0070737F" w:rsidP="0070737F">
      <w:pPr>
        <w:rPr>
          <w:rFonts w:hAnsi="Century"/>
        </w:rPr>
      </w:pPr>
      <w:r w:rsidRPr="00660647">
        <w:rPr>
          <w:rFonts w:hAnsi="Century" w:hint="eastAsia"/>
        </w:rPr>
        <w:t>様式第２号（第９条関係）</w:t>
      </w:r>
    </w:p>
    <w:p w:rsidR="0070737F" w:rsidRPr="004A1F1E" w:rsidRDefault="002F0074" w:rsidP="0070737F">
      <w:pPr>
        <w:spacing w:after="100"/>
        <w:ind w:left="731" w:hanging="731"/>
        <w:jc w:val="center"/>
        <w:rPr>
          <w:rFonts w:hAnsi="Times New Roman"/>
        </w:rPr>
      </w:pPr>
      <w:r w:rsidRPr="004A1F1E">
        <w:rPr>
          <w:rFonts w:hAnsi="Times New Roman" w:hint="eastAsia"/>
        </w:rPr>
        <w:t>耐震</w:t>
      </w:r>
      <w:r w:rsidR="0070737F" w:rsidRPr="004A1F1E">
        <w:rPr>
          <w:rFonts w:hAnsi="Times New Roman" w:hint="eastAsia"/>
        </w:rPr>
        <w:t>改修実施建築物概要書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205"/>
        <w:gridCol w:w="1800"/>
        <w:gridCol w:w="3022"/>
      </w:tblGrid>
      <w:tr w:rsidR="0070737F" w:rsidRPr="00660647" w:rsidTr="004A1F1E">
        <w:trPr>
          <w:cantSplit/>
          <w:trHeight w:val="1587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耐震診断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ア　滋賀県木造住宅耐震診断マニュアル</w:t>
            </w:r>
          </w:p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イ　（財）日本建築防災協会による「木造住宅の耐震精密診断と補強方法」</w:t>
            </w:r>
          </w:p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ウ　その他市長が認めるもの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　　（　　　　　　　　　　　　　　　　　　　）</w:t>
            </w:r>
          </w:p>
        </w:tc>
      </w:tr>
      <w:tr w:rsidR="0070737F" w:rsidRPr="00660647" w:rsidTr="004A1F1E">
        <w:trPr>
          <w:cantSplit/>
          <w:trHeight w:val="1587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耐震診断者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氏名</w:t>
            </w:r>
          </w:p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ア　滋賀県木造住宅耐震診断員：登録番号　第　　　　　　号</w:t>
            </w:r>
          </w:p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イ　（　　　　）建築士　　（　　　　）登録番号第　　　　　　号</w:t>
            </w:r>
          </w:p>
          <w:p w:rsidR="0070737F" w:rsidRPr="00660647" w:rsidRDefault="0070737F" w:rsidP="00147CA1">
            <w:pPr>
              <w:ind w:left="210" w:hanging="21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　建築士事務所名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（　　　　）建築士事務所　（　　　　）県知事登録第　　　　　号</w:t>
            </w:r>
          </w:p>
        </w:tc>
      </w:tr>
      <w:tr w:rsidR="0070737F" w:rsidRPr="00660647" w:rsidTr="004A1F1E">
        <w:trPr>
          <w:cantSplit/>
          <w:trHeight w:val="1587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設計者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氏名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（　　　　）建築士　（　　　　）登録番号第　　　　　　号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建築士事務所名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（　　　　）建築士事務所　（　　　　）県知事登録第　　　　　号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滋賀県木造住宅耐震改修工事事業者登録名簿</w:t>
            </w:r>
          </w:p>
          <w:p w:rsidR="0070737F" w:rsidRPr="00660647" w:rsidRDefault="0070737F" w:rsidP="00147CA1">
            <w:pPr>
              <w:jc w:val="right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登録番号第　　　　　　号　　　</w:t>
            </w:r>
          </w:p>
        </w:tc>
      </w:tr>
      <w:tr w:rsidR="0070737F" w:rsidRPr="00660647" w:rsidTr="004A1F1E">
        <w:trPr>
          <w:cantSplit/>
          <w:trHeight w:val="1587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監理者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氏名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（　　　　）建築士　（　　　　）登録第　　　　　　号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建築士事務所名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（　　　　）建築士事務所　（　　　　）県知事登録第　　　　　　号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滋賀県木造住宅耐震改修工事事業者登録名簿</w:t>
            </w:r>
          </w:p>
          <w:p w:rsidR="0070737F" w:rsidRPr="00660647" w:rsidRDefault="0070737F" w:rsidP="00147CA1">
            <w:pPr>
              <w:jc w:val="right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登録番号第　　　　　　号　　　</w:t>
            </w:r>
          </w:p>
        </w:tc>
      </w:tr>
      <w:tr w:rsidR="0070737F" w:rsidRPr="00660647" w:rsidTr="004A1F1E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  <w:spacing w:val="80"/>
              </w:rPr>
              <w:t>改修前上</w:t>
            </w:r>
            <w:r w:rsidRPr="00660647">
              <w:rPr>
                <w:rFonts w:hAnsi="Times New Roman" w:hint="eastAsia"/>
              </w:rPr>
              <w:t>部構造評点等</w:t>
            </w:r>
          </w:p>
        </w:tc>
        <w:tc>
          <w:tcPr>
            <w:tcW w:w="2205" w:type="dxa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  <w:spacing w:val="53"/>
              </w:rPr>
              <w:t>改修後上</w:t>
            </w:r>
            <w:r w:rsidRPr="00660647">
              <w:rPr>
                <w:rFonts w:hAnsi="Times New Roman" w:hint="eastAsia"/>
              </w:rPr>
              <w:t>部構造評点等</w:t>
            </w:r>
          </w:p>
        </w:tc>
        <w:tc>
          <w:tcPr>
            <w:tcW w:w="3022" w:type="dxa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</w:t>
            </w:r>
          </w:p>
        </w:tc>
      </w:tr>
      <w:tr w:rsidR="0070737F" w:rsidRPr="00660647" w:rsidTr="004A1F1E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  <w:spacing w:val="-4"/>
              </w:rPr>
              <w:t>びわ湖材利用の有無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spacing w:after="120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利用の有無　（</w:t>
            </w:r>
            <w:r w:rsidRPr="00660647">
              <w:rPr>
                <w:rFonts w:hAnsi="Times New Roman" w:hint="eastAsia"/>
                <w:spacing w:val="105"/>
              </w:rPr>
              <w:t>有・</w:t>
            </w:r>
            <w:r w:rsidRPr="00660647">
              <w:rPr>
                <w:rFonts w:hAnsi="Times New Roman" w:hint="eastAsia"/>
              </w:rPr>
              <w:t>無）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利用する場合の数量　　　　　　　　　　ｍ</w:t>
            </w:r>
            <w:r w:rsidRPr="00660647">
              <w:rPr>
                <w:rFonts w:hAnsi="Times New Roman"/>
              </w:rPr>
              <w:t>3</w:t>
            </w:r>
          </w:p>
        </w:tc>
      </w:tr>
      <w:tr w:rsidR="0070737F" w:rsidRPr="00660647" w:rsidTr="004A1F1E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改修工事施工者</w:t>
            </w:r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施工者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滋賀県木造住宅耐震改修工事事業者登録名簿</w:t>
            </w:r>
          </w:p>
          <w:p w:rsidR="0070737F" w:rsidRPr="00660647" w:rsidRDefault="0070737F" w:rsidP="00147CA1">
            <w:pPr>
              <w:jc w:val="right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登録番号第　　　　　　　号　　　</w:t>
            </w:r>
          </w:p>
        </w:tc>
      </w:tr>
      <w:tr w:rsidR="0070737F" w:rsidRPr="00660647" w:rsidTr="004A1F1E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改修工事内容</w:t>
            </w:r>
          </w:p>
        </w:tc>
        <w:tc>
          <w:tcPr>
            <w:tcW w:w="7027" w:type="dxa"/>
            <w:gridSpan w:val="3"/>
            <w:vAlign w:val="center"/>
          </w:tcPr>
          <w:p w:rsidR="007A0EB9" w:rsidRPr="00660647" w:rsidRDefault="0070737F" w:rsidP="00147CA1">
            <w:pPr>
              <w:rPr>
                <w:rFonts w:hAnsi="Times New Roman" w:hint="eastAsia"/>
              </w:rPr>
            </w:pPr>
            <w:r w:rsidRPr="00660647">
              <w:rPr>
                <w:rFonts w:hAnsi="Times New Roman" w:hint="eastAsia"/>
              </w:rPr>
              <w:t>・耐震補強工事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・リフォーム工事（補助対象外工事）</w:t>
            </w:r>
          </w:p>
        </w:tc>
      </w:tr>
      <w:tr w:rsidR="0070737F" w:rsidRPr="00660647" w:rsidTr="004A1F1E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併せて行う他の工事について該当する補助制度</w:t>
            </w:r>
          </w:p>
        </w:tc>
        <w:tc>
          <w:tcPr>
            <w:tcW w:w="7027" w:type="dxa"/>
            <w:gridSpan w:val="3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 xml:space="preserve">　</w:t>
            </w:r>
          </w:p>
        </w:tc>
      </w:tr>
      <w:tr w:rsidR="0070737F" w:rsidRPr="00660647" w:rsidTr="00F91EC1">
        <w:trPr>
          <w:cantSplit/>
          <w:trHeight w:val="1020"/>
        </w:trPr>
        <w:tc>
          <w:tcPr>
            <w:tcW w:w="2044" w:type="dxa"/>
            <w:vAlign w:val="center"/>
          </w:tcPr>
          <w:p w:rsidR="0070737F" w:rsidRPr="00660647" w:rsidRDefault="0070737F" w:rsidP="00147CA1">
            <w:pPr>
              <w:jc w:val="distribute"/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備考</w:t>
            </w:r>
            <w:bookmarkStart w:id="0" w:name="_GoBack"/>
            <w:bookmarkEnd w:id="0"/>
          </w:p>
        </w:tc>
        <w:tc>
          <w:tcPr>
            <w:tcW w:w="7027" w:type="dxa"/>
            <w:gridSpan w:val="3"/>
            <w:vAlign w:val="center"/>
          </w:tcPr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・緊急輸送道路等沿い耐震改修割増事業（・補助対象　・補助対象外）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・高齢者世帯耐震改修割増事業　（・補助対象　・補助対象外）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・子育て世帯耐震改修割増事業　（・補助対象　・補助対象外）</w:t>
            </w:r>
          </w:p>
          <w:p w:rsidR="0070737F" w:rsidRPr="00660647" w:rsidRDefault="0070737F" w:rsidP="00147CA1">
            <w:pPr>
              <w:rPr>
                <w:rFonts w:hAnsi="Times New Roman"/>
              </w:rPr>
            </w:pPr>
            <w:r w:rsidRPr="00660647">
              <w:rPr>
                <w:rFonts w:hAnsi="Times New Roman" w:hint="eastAsia"/>
              </w:rPr>
              <w:t>・内覧会割増事業　　　　　　　（・補助対象　・補助対象外）</w:t>
            </w:r>
          </w:p>
        </w:tc>
      </w:tr>
    </w:tbl>
    <w:p w:rsidR="000C2305" w:rsidRDefault="000C2305" w:rsidP="004A1F1E">
      <w:pPr>
        <w:spacing w:line="40" w:lineRule="exact"/>
        <w:rPr>
          <w:rFonts w:hAnsi="Times New Roman" w:hint="eastAsia"/>
          <w:sz w:val="28"/>
        </w:rPr>
      </w:pPr>
    </w:p>
    <w:sectPr w:rsidR="000C2305" w:rsidSect="007C626A">
      <w:pgSz w:w="11906" w:h="16838" w:code="9"/>
      <w:pgMar w:top="1134" w:right="1418" w:bottom="1701" w:left="1418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6B" w:rsidRDefault="0090666B">
      <w:r>
        <w:separator/>
      </w:r>
    </w:p>
  </w:endnote>
  <w:endnote w:type="continuationSeparator" w:id="0">
    <w:p w:rsidR="0090666B" w:rsidRDefault="0090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6B" w:rsidRDefault="0090666B">
      <w:r>
        <w:separator/>
      </w:r>
    </w:p>
  </w:footnote>
  <w:footnote w:type="continuationSeparator" w:id="0">
    <w:p w:rsidR="0090666B" w:rsidRDefault="00906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6D"/>
    <w:rsid w:val="00022C10"/>
    <w:rsid w:val="00054006"/>
    <w:rsid w:val="00075313"/>
    <w:rsid w:val="000B78B4"/>
    <w:rsid w:val="000C2305"/>
    <w:rsid w:val="000E1DEB"/>
    <w:rsid w:val="001054FD"/>
    <w:rsid w:val="001059B9"/>
    <w:rsid w:val="00147CA1"/>
    <w:rsid w:val="00177CFA"/>
    <w:rsid w:val="001D1A1A"/>
    <w:rsid w:val="001D4B34"/>
    <w:rsid w:val="0020408D"/>
    <w:rsid w:val="00224E31"/>
    <w:rsid w:val="00273A55"/>
    <w:rsid w:val="00287CA4"/>
    <w:rsid w:val="002D57F8"/>
    <w:rsid w:val="002F0074"/>
    <w:rsid w:val="002F349A"/>
    <w:rsid w:val="00301AD5"/>
    <w:rsid w:val="003B5D53"/>
    <w:rsid w:val="003D05AB"/>
    <w:rsid w:val="004A1F1E"/>
    <w:rsid w:val="005424C8"/>
    <w:rsid w:val="0054601D"/>
    <w:rsid w:val="00581D08"/>
    <w:rsid w:val="005B458B"/>
    <w:rsid w:val="005B74FB"/>
    <w:rsid w:val="005C1350"/>
    <w:rsid w:val="005D1792"/>
    <w:rsid w:val="005F5469"/>
    <w:rsid w:val="00623F6C"/>
    <w:rsid w:val="00631634"/>
    <w:rsid w:val="00660647"/>
    <w:rsid w:val="0070737F"/>
    <w:rsid w:val="007145ED"/>
    <w:rsid w:val="007549D6"/>
    <w:rsid w:val="007730CF"/>
    <w:rsid w:val="00781265"/>
    <w:rsid w:val="00796285"/>
    <w:rsid w:val="007A0EB9"/>
    <w:rsid w:val="007C626A"/>
    <w:rsid w:val="008209F7"/>
    <w:rsid w:val="008C196D"/>
    <w:rsid w:val="0090666B"/>
    <w:rsid w:val="009076FC"/>
    <w:rsid w:val="00923F14"/>
    <w:rsid w:val="00950BBC"/>
    <w:rsid w:val="00981E9C"/>
    <w:rsid w:val="00A34BAE"/>
    <w:rsid w:val="00A90467"/>
    <w:rsid w:val="00AF44AF"/>
    <w:rsid w:val="00B63C45"/>
    <w:rsid w:val="00BA4826"/>
    <w:rsid w:val="00C11628"/>
    <w:rsid w:val="00C31F4A"/>
    <w:rsid w:val="00C459D4"/>
    <w:rsid w:val="00D76507"/>
    <w:rsid w:val="00DE527E"/>
    <w:rsid w:val="00E132DC"/>
    <w:rsid w:val="00E36439"/>
    <w:rsid w:val="00E64B9D"/>
    <w:rsid w:val="00ED3A61"/>
    <w:rsid w:val="00EE45D9"/>
    <w:rsid w:val="00EE7A53"/>
    <w:rsid w:val="00F91EC1"/>
    <w:rsid w:val="00F95F8C"/>
    <w:rsid w:val="00FD4E56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BD825"/>
  <w14:defaultImageDpi w14:val="0"/>
  <w15:docId w15:val="{C964AF88-2D30-40A3-A28F-CC960DFB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千紘</dc:creator>
  <cp:keywords/>
  <dc:description/>
  <cp:lastModifiedBy>田中　千紘</cp:lastModifiedBy>
  <cp:revision>9</cp:revision>
  <cp:lastPrinted>2010-10-25T02:50:00Z</cp:lastPrinted>
  <dcterms:created xsi:type="dcterms:W3CDTF">2021-12-27T01:47:00Z</dcterms:created>
  <dcterms:modified xsi:type="dcterms:W3CDTF">2022-05-23T23:52:00Z</dcterms:modified>
</cp:coreProperties>
</file>