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79DA" w14:textId="72EBE28C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様式第１号（第</w:t>
      </w:r>
      <w:r w:rsidR="00B500ED" w:rsidRPr="0053367A">
        <w:rPr>
          <w:rFonts w:asciiTheme="minorEastAsia" w:hAnsiTheme="minorEastAsia" w:cs="ＭＳ Ｐゴシック" w:hint="eastAsia"/>
          <w:kern w:val="0"/>
          <w:szCs w:val="24"/>
        </w:rPr>
        <w:t>７</w:t>
      </w:r>
      <w:r w:rsidRPr="0053367A">
        <w:rPr>
          <w:rFonts w:asciiTheme="minorEastAsia" w:hAnsiTheme="minorEastAsia" w:cs="ＭＳ Ｐゴシック"/>
          <w:kern w:val="0"/>
          <w:szCs w:val="24"/>
        </w:rPr>
        <w:t>条関係）</w:t>
      </w:r>
    </w:p>
    <w:p w14:paraId="37468221" w14:textId="13095373" w:rsidR="0007069E" w:rsidRPr="0053367A" w:rsidRDefault="00FF0613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（表）</w:t>
      </w:r>
    </w:p>
    <w:p w14:paraId="26FAEEFA" w14:textId="77777777" w:rsidR="0007069E" w:rsidRPr="0053367A" w:rsidRDefault="00F64675" w:rsidP="00B500ED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市制施行</w:t>
      </w:r>
      <w:r w:rsidRPr="0053367A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07069E" w:rsidRPr="0053367A">
        <w:rPr>
          <w:rFonts w:asciiTheme="minorEastAsia" w:hAnsiTheme="minorEastAsia" w:cs="ＭＳ Ｐゴシック"/>
          <w:kern w:val="0"/>
          <w:szCs w:val="24"/>
        </w:rPr>
        <w:t>０周年記念</w:t>
      </w:r>
      <w:r w:rsidR="0007069E" w:rsidRPr="0053367A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="0007069E" w:rsidRPr="0053367A">
        <w:rPr>
          <w:rFonts w:asciiTheme="minorEastAsia" w:hAnsiTheme="minorEastAsia" w:cs="ＭＳ Ｐゴシック"/>
          <w:kern w:val="0"/>
          <w:szCs w:val="24"/>
        </w:rPr>
        <w:t>事業提案書</w:t>
      </w:r>
    </w:p>
    <w:p w14:paraId="03AEAF23" w14:textId="77777777" w:rsidR="002D6E61" w:rsidRPr="0053367A" w:rsidRDefault="002D6E61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5F817BAC" w14:textId="77777777" w:rsidR="0007069E" w:rsidRPr="0053367A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　　　　　　　　　　　　　　　　　　　　　　　　　　　　</w:t>
      </w:r>
      <w:r w:rsidRPr="0053367A">
        <w:rPr>
          <w:rFonts w:asciiTheme="minorEastAsia" w:hAnsiTheme="minorEastAsia" w:cs="ＭＳ Ｐゴシック"/>
          <w:kern w:val="0"/>
          <w:szCs w:val="24"/>
        </w:rPr>
        <w:t>年　　月　　日</w:t>
      </w:r>
    </w:p>
    <w:p w14:paraId="05726AE7" w14:textId="77777777" w:rsidR="0007069E" w:rsidRPr="0053367A" w:rsidRDefault="00470868" w:rsidP="006C1AB0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甲賀市長</w:t>
      </w:r>
      <w:r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7069E" w:rsidRPr="0053367A">
        <w:rPr>
          <w:rFonts w:asciiTheme="minorEastAsia" w:hAnsiTheme="minorEastAsia" w:cs="ＭＳ Ｐゴシック"/>
          <w:kern w:val="0"/>
          <w:szCs w:val="24"/>
        </w:rPr>
        <w:t>あて</w:t>
      </w:r>
    </w:p>
    <w:p w14:paraId="117BC53C" w14:textId="77777777" w:rsidR="008947E7" w:rsidRPr="0053367A" w:rsidRDefault="008947E7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544A53CE" w14:textId="5CDCC07E" w:rsidR="0007069E" w:rsidRPr="0053367A" w:rsidRDefault="0007069E" w:rsidP="006C1AB0">
      <w:pPr>
        <w:wordWrap w:val="0"/>
        <w:jc w:val="right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市民活動団体</w:t>
      </w:r>
      <w:r w:rsidRPr="0053367A">
        <w:rPr>
          <w:rFonts w:asciiTheme="minorEastAsia" w:hAnsiTheme="minorEastAsia" w:cs="ＭＳ Ｐゴシック" w:hint="eastAsia"/>
          <w:kern w:val="0"/>
          <w:szCs w:val="24"/>
        </w:rPr>
        <w:t>等</w:t>
      </w:r>
      <w:r w:rsidR="006C1AB0" w:rsidRPr="0053367A">
        <w:rPr>
          <w:rFonts w:asciiTheme="minorEastAsia" w:hAnsiTheme="minorEastAsia" w:cs="ＭＳ Ｐゴシック"/>
          <w:kern w:val="0"/>
          <w:szCs w:val="24"/>
        </w:rPr>
        <w:t>の名称</w:t>
      </w:r>
      <w:r w:rsidR="006C1AB0"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　　　　　　　　　　</w:t>
      </w:r>
    </w:p>
    <w:p w14:paraId="427DEAD7" w14:textId="1BD194F1" w:rsidR="0007069E" w:rsidRPr="0053367A" w:rsidRDefault="006C1AB0" w:rsidP="006C1AB0">
      <w:pPr>
        <w:wordWrap w:val="0"/>
        <w:jc w:val="right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代表者</w:t>
      </w:r>
      <w:r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　　　　　　　　　　</w:t>
      </w:r>
    </w:p>
    <w:p w14:paraId="73A70E3F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１　事業名称</w:t>
      </w:r>
    </w:p>
    <w:p w14:paraId="6ADA866A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5C637057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6DD99FBB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２　事業の種別</w:t>
      </w:r>
    </w:p>
    <w:p w14:paraId="50D1B8E0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18AE519A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727D4DD2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３</w:t>
      </w:r>
      <w:r w:rsidRPr="0053367A">
        <w:rPr>
          <w:rFonts w:asciiTheme="minorEastAsia" w:hAnsiTheme="minorEastAsia" w:cs="ＭＳ Ｐゴシック"/>
          <w:kern w:val="0"/>
          <w:szCs w:val="24"/>
        </w:rPr>
        <w:t xml:space="preserve">　事業目的</w:t>
      </w:r>
    </w:p>
    <w:p w14:paraId="4C1F5910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69A8AAAE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06A8B652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４</w:t>
      </w:r>
      <w:r w:rsidRPr="0053367A">
        <w:rPr>
          <w:rFonts w:asciiTheme="minorEastAsia" w:hAnsiTheme="minorEastAsia" w:cs="ＭＳ Ｐゴシック"/>
          <w:kern w:val="0"/>
          <w:szCs w:val="24"/>
        </w:rPr>
        <w:t xml:space="preserve">　協力団体（行政・企業等）及び役割分担</w:t>
      </w:r>
    </w:p>
    <w:p w14:paraId="11672ADA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3DE3B67A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63DC3285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５</w:t>
      </w:r>
      <w:r w:rsidRPr="0053367A">
        <w:rPr>
          <w:rFonts w:asciiTheme="minorEastAsia" w:hAnsiTheme="minorEastAsia" w:cs="ＭＳ Ｐゴシック"/>
          <w:kern w:val="0"/>
          <w:szCs w:val="24"/>
        </w:rPr>
        <w:t xml:space="preserve">　実施計画（時期・事業内容・参加者数）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5313"/>
        <w:gridCol w:w="2520"/>
      </w:tblGrid>
      <w:tr w:rsidR="0053367A" w:rsidRPr="0053367A" w14:paraId="003C1204" w14:textId="77777777" w:rsidTr="00721F4A">
        <w:trPr>
          <w:trHeight w:val="317"/>
        </w:trPr>
        <w:tc>
          <w:tcPr>
            <w:tcW w:w="1417" w:type="dxa"/>
          </w:tcPr>
          <w:p w14:paraId="118B0E1B" w14:textId="77777777" w:rsidR="008947E7" w:rsidRPr="0053367A" w:rsidRDefault="008947E7" w:rsidP="008947E7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/>
                <w:kern w:val="0"/>
                <w:szCs w:val="24"/>
              </w:rPr>
              <w:t>実施時期</w:t>
            </w:r>
          </w:p>
        </w:tc>
        <w:tc>
          <w:tcPr>
            <w:tcW w:w="5387" w:type="dxa"/>
          </w:tcPr>
          <w:p w14:paraId="1EA8E9F8" w14:textId="77777777" w:rsidR="008947E7" w:rsidRPr="0053367A" w:rsidRDefault="008947E7" w:rsidP="008947E7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/>
                <w:kern w:val="0"/>
                <w:szCs w:val="24"/>
              </w:rPr>
              <w:t>事業内容</w:t>
            </w:r>
          </w:p>
        </w:tc>
        <w:tc>
          <w:tcPr>
            <w:tcW w:w="2551" w:type="dxa"/>
          </w:tcPr>
          <w:p w14:paraId="51247F7F" w14:textId="77777777" w:rsidR="008947E7" w:rsidRPr="0053367A" w:rsidRDefault="008947E7" w:rsidP="008947E7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/>
                <w:kern w:val="0"/>
                <w:szCs w:val="24"/>
              </w:rPr>
              <w:t>参加者見込</w:t>
            </w:r>
          </w:p>
        </w:tc>
      </w:tr>
      <w:tr w:rsidR="0053367A" w:rsidRPr="0053367A" w14:paraId="6ED10D2D" w14:textId="77777777" w:rsidTr="00E17AA7">
        <w:tc>
          <w:tcPr>
            <w:tcW w:w="1417" w:type="dxa"/>
          </w:tcPr>
          <w:p w14:paraId="1B8BE5FE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  <w:p w14:paraId="61030023" w14:textId="77777777" w:rsidR="00E17AA7" w:rsidRPr="0053367A" w:rsidRDefault="00E17AA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4B293626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14:paraId="070F3E2E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0C5F23E3" w14:textId="77777777" w:rsidTr="00E17AA7">
        <w:tc>
          <w:tcPr>
            <w:tcW w:w="1417" w:type="dxa"/>
          </w:tcPr>
          <w:p w14:paraId="64F36677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  <w:p w14:paraId="68AECB74" w14:textId="77777777" w:rsidR="00E17AA7" w:rsidRPr="0053367A" w:rsidRDefault="00E17AA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14C01462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14:paraId="27DAB504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8947E7" w:rsidRPr="0053367A" w14:paraId="626815CC" w14:textId="77777777" w:rsidTr="00E17AA7">
        <w:tc>
          <w:tcPr>
            <w:tcW w:w="1417" w:type="dxa"/>
          </w:tcPr>
          <w:p w14:paraId="38F06F3E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  <w:p w14:paraId="7AE864B4" w14:textId="77777777" w:rsidR="00E17AA7" w:rsidRPr="0053367A" w:rsidRDefault="00E17AA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5387" w:type="dxa"/>
          </w:tcPr>
          <w:p w14:paraId="406C3CA9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14:paraId="135FEF32" w14:textId="77777777" w:rsidR="008947E7" w:rsidRPr="0053367A" w:rsidRDefault="008947E7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4E191BA2" w14:textId="77777777" w:rsidR="008947E7" w:rsidRPr="0053367A" w:rsidRDefault="008947E7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50EA4CB2" w14:textId="478D249A" w:rsidR="00FF0613" w:rsidRPr="0053367A" w:rsidRDefault="00FF0613" w:rsidP="00FF0613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lastRenderedPageBreak/>
        <w:t>（裏）</w:t>
      </w:r>
    </w:p>
    <w:p w14:paraId="3445FE9A" w14:textId="7E02EA7A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６</w:t>
      </w:r>
      <w:r w:rsidRPr="0053367A">
        <w:rPr>
          <w:rFonts w:asciiTheme="minorEastAsia" w:hAnsiTheme="minorEastAsia" w:cs="ＭＳ Ｐゴシック"/>
          <w:kern w:val="0"/>
          <w:szCs w:val="24"/>
        </w:rPr>
        <w:t xml:space="preserve">　収支予算</w:t>
      </w:r>
    </w:p>
    <w:p w14:paraId="7C45313C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【収入】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63"/>
        <w:gridCol w:w="2725"/>
        <w:gridCol w:w="3690"/>
      </w:tblGrid>
      <w:tr w:rsidR="0053367A" w:rsidRPr="0053367A" w14:paraId="40ECDA40" w14:textId="77777777" w:rsidTr="008E0773">
        <w:tc>
          <w:tcPr>
            <w:tcW w:w="3028" w:type="dxa"/>
          </w:tcPr>
          <w:p w14:paraId="057EBC18" w14:textId="77777777" w:rsidR="008E0773" w:rsidRPr="0053367A" w:rsidRDefault="008E0773" w:rsidP="008E0773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/>
                <w:kern w:val="0"/>
                <w:szCs w:val="24"/>
              </w:rPr>
              <w:t>科目</w:t>
            </w:r>
          </w:p>
        </w:tc>
        <w:tc>
          <w:tcPr>
            <w:tcW w:w="2784" w:type="dxa"/>
          </w:tcPr>
          <w:p w14:paraId="6A028A68" w14:textId="77777777" w:rsidR="008E0773" w:rsidRPr="0053367A" w:rsidRDefault="008E0773" w:rsidP="008E0773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/>
                <w:kern w:val="0"/>
                <w:szCs w:val="24"/>
              </w:rPr>
              <w:t>金額</w:t>
            </w:r>
          </w:p>
        </w:tc>
        <w:tc>
          <w:tcPr>
            <w:tcW w:w="3774" w:type="dxa"/>
          </w:tcPr>
          <w:p w14:paraId="7E849FA1" w14:textId="77777777" w:rsidR="008E0773" w:rsidRPr="0053367A" w:rsidRDefault="008E0773" w:rsidP="008E0773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/>
                <w:kern w:val="0"/>
                <w:szCs w:val="24"/>
              </w:rPr>
              <w:t>明細</w:t>
            </w:r>
          </w:p>
        </w:tc>
      </w:tr>
      <w:tr w:rsidR="0053367A" w:rsidRPr="0053367A" w14:paraId="1818B8EA" w14:textId="77777777" w:rsidTr="008E0773">
        <w:tc>
          <w:tcPr>
            <w:tcW w:w="3028" w:type="dxa"/>
          </w:tcPr>
          <w:p w14:paraId="597D9F57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4356C17E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7249E666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0E9B818C" w14:textId="77777777" w:rsidTr="008E0773">
        <w:tc>
          <w:tcPr>
            <w:tcW w:w="3028" w:type="dxa"/>
          </w:tcPr>
          <w:p w14:paraId="077AA52E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071F83B9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5F0CF18C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6A696279" w14:textId="77777777" w:rsidTr="008E0773">
        <w:tc>
          <w:tcPr>
            <w:tcW w:w="3028" w:type="dxa"/>
          </w:tcPr>
          <w:p w14:paraId="7EC58ABB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7B6834F2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67C4226B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66141B41" w14:textId="77777777" w:rsidTr="008E0773">
        <w:tc>
          <w:tcPr>
            <w:tcW w:w="3028" w:type="dxa"/>
          </w:tcPr>
          <w:p w14:paraId="67F3A29B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08B20EAC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31E9815A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2C668A58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/>
          <w:kern w:val="0"/>
          <w:szCs w:val="24"/>
        </w:rPr>
        <w:t>【支出】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63"/>
        <w:gridCol w:w="2725"/>
        <w:gridCol w:w="3690"/>
      </w:tblGrid>
      <w:tr w:rsidR="0053367A" w:rsidRPr="0053367A" w14:paraId="62999926" w14:textId="77777777" w:rsidTr="008E0773">
        <w:tc>
          <w:tcPr>
            <w:tcW w:w="3028" w:type="dxa"/>
          </w:tcPr>
          <w:p w14:paraId="74D623DD" w14:textId="77777777" w:rsidR="008E0773" w:rsidRPr="0053367A" w:rsidRDefault="008E0773" w:rsidP="008E0773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科目</w:t>
            </w:r>
          </w:p>
        </w:tc>
        <w:tc>
          <w:tcPr>
            <w:tcW w:w="2784" w:type="dxa"/>
          </w:tcPr>
          <w:p w14:paraId="562AC394" w14:textId="77777777" w:rsidR="008E0773" w:rsidRPr="0053367A" w:rsidRDefault="008E0773" w:rsidP="008E0773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金額</w:t>
            </w:r>
          </w:p>
        </w:tc>
        <w:tc>
          <w:tcPr>
            <w:tcW w:w="3774" w:type="dxa"/>
          </w:tcPr>
          <w:p w14:paraId="419DECFE" w14:textId="77777777" w:rsidR="008E0773" w:rsidRPr="0053367A" w:rsidRDefault="008E0773" w:rsidP="008E0773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明細</w:t>
            </w:r>
          </w:p>
        </w:tc>
      </w:tr>
      <w:tr w:rsidR="0053367A" w:rsidRPr="0053367A" w14:paraId="01090C8B" w14:textId="77777777" w:rsidTr="008E0773">
        <w:tc>
          <w:tcPr>
            <w:tcW w:w="3028" w:type="dxa"/>
          </w:tcPr>
          <w:p w14:paraId="39952E95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2B28D38F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5848EF16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62DA35D9" w14:textId="77777777" w:rsidTr="008E0773">
        <w:tc>
          <w:tcPr>
            <w:tcW w:w="3028" w:type="dxa"/>
          </w:tcPr>
          <w:p w14:paraId="5332D30A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5FD6F65B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54B5F08D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403E0BE5" w14:textId="77777777" w:rsidTr="008E0773">
        <w:tc>
          <w:tcPr>
            <w:tcW w:w="3028" w:type="dxa"/>
          </w:tcPr>
          <w:p w14:paraId="6850C3DC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7D76BCB0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4F31B01C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4A669C60" w14:textId="77777777" w:rsidTr="008E0773">
        <w:tc>
          <w:tcPr>
            <w:tcW w:w="3028" w:type="dxa"/>
          </w:tcPr>
          <w:p w14:paraId="275B3559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711A530C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19F0EAA6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48A21773" w14:textId="77777777" w:rsidTr="008E0773">
        <w:tc>
          <w:tcPr>
            <w:tcW w:w="3028" w:type="dxa"/>
          </w:tcPr>
          <w:p w14:paraId="5D89DFF2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0D613549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6545FA59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7166B569" w14:textId="77777777" w:rsidTr="008E0773">
        <w:tc>
          <w:tcPr>
            <w:tcW w:w="3028" w:type="dxa"/>
          </w:tcPr>
          <w:p w14:paraId="0D6A7EEE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4994365E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55F6A00B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53367A" w:rsidRPr="0053367A" w14:paraId="46AB0476" w14:textId="77777777" w:rsidTr="008E0773">
        <w:trPr>
          <w:trHeight w:val="270"/>
        </w:trPr>
        <w:tc>
          <w:tcPr>
            <w:tcW w:w="3028" w:type="dxa"/>
          </w:tcPr>
          <w:p w14:paraId="0C4A812C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214A2A8F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354F84EB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8E0773" w:rsidRPr="0053367A" w14:paraId="3083E018" w14:textId="77777777" w:rsidTr="008E0773">
        <w:trPr>
          <w:trHeight w:val="210"/>
        </w:trPr>
        <w:tc>
          <w:tcPr>
            <w:tcW w:w="3028" w:type="dxa"/>
          </w:tcPr>
          <w:p w14:paraId="29D6FB95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784" w:type="dxa"/>
          </w:tcPr>
          <w:p w14:paraId="377E5F5E" w14:textId="77777777" w:rsidR="008E0773" w:rsidRPr="0053367A" w:rsidRDefault="008E0773" w:rsidP="008E0773">
            <w:pPr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53367A">
              <w:rPr>
                <w:rFonts w:asciiTheme="minorEastAsia" w:hAnsiTheme="minorEastAsia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774" w:type="dxa"/>
          </w:tcPr>
          <w:p w14:paraId="061D63A2" w14:textId="77777777" w:rsidR="008E0773" w:rsidRPr="0053367A" w:rsidRDefault="008E0773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4E38D2EF" w14:textId="77777777" w:rsidR="008E0773" w:rsidRPr="0053367A" w:rsidRDefault="008E0773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7500E8F9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７</w:t>
      </w:r>
      <w:r w:rsidRPr="0053367A">
        <w:rPr>
          <w:rFonts w:asciiTheme="minorEastAsia" w:hAnsiTheme="minorEastAsia" w:cs="ＭＳ Ｐゴシック"/>
          <w:kern w:val="0"/>
          <w:szCs w:val="24"/>
        </w:rPr>
        <w:t xml:space="preserve">　事業により期待される結果・効果</w:t>
      </w:r>
    </w:p>
    <w:p w14:paraId="3EF6839B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1223A18F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7BF9B307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355609B5" w14:textId="77777777" w:rsidR="0007069E" w:rsidRPr="0053367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８　添付書類</w:t>
      </w:r>
    </w:p>
    <w:p w14:paraId="40BF2977" w14:textId="524B9BFE" w:rsidR="0007069E" w:rsidRPr="0053367A" w:rsidRDefault="00E17AA7" w:rsidP="00E17AA7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（１）</w:t>
      </w:r>
      <w:r w:rsidR="006C1AB0"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7069E" w:rsidRPr="0053367A">
        <w:rPr>
          <w:rFonts w:asciiTheme="minorEastAsia" w:hAnsiTheme="minorEastAsia" w:cs="ＭＳ Ｐゴシック" w:hint="eastAsia"/>
          <w:kern w:val="0"/>
          <w:szCs w:val="24"/>
        </w:rPr>
        <w:t>定款、会則等</w:t>
      </w:r>
    </w:p>
    <w:p w14:paraId="00A6835D" w14:textId="39AC5330" w:rsidR="0007069E" w:rsidRPr="0053367A" w:rsidRDefault="00E17AA7" w:rsidP="00E17AA7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（２）</w:t>
      </w:r>
      <w:r w:rsidR="006C1AB0"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7069E" w:rsidRPr="0053367A">
        <w:rPr>
          <w:rFonts w:asciiTheme="minorEastAsia" w:hAnsiTheme="minorEastAsia" w:cs="ＭＳ Ｐゴシック" w:hint="eastAsia"/>
          <w:kern w:val="0"/>
          <w:szCs w:val="24"/>
        </w:rPr>
        <w:t>会員名簿</w:t>
      </w:r>
    </w:p>
    <w:p w14:paraId="0F0A450E" w14:textId="23003234" w:rsidR="0007069E" w:rsidRPr="0053367A" w:rsidRDefault="00E17AA7" w:rsidP="00E17AA7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>（３）</w:t>
      </w:r>
      <w:r w:rsidR="006C1AB0"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7069E" w:rsidRPr="0053367A">
        <w:rPr>
          <w:rFonts w:asciiTheme="minorEastAsia" w:hAnsiTheme="minorEastAsia" w:cs="ＭＳ Ｐゴシック" w:hint="eastAsia"/>
          <w:kern w:val="0"/>
          <w:szCs w:val="24"/>
        </w:rPr>
        <w:t>会の予算及び決算関係書類</w:t>
      </w:r>
    </w:p>
    <w:p w14:paraId="1807DB65" w14:textId="5992BF98" w:rsidR="0007069E" w:rsidRPr="0053367A" w:rsidRDefault="00B20407" w:rsidP="0007069E">
      <w:pPr>
        <w:rPr>
          <w:rFonts w:asciiTheme="minorEastAsia" w:hAnsiTheme="minorEastAsia" w:cs="ＭＳ Ｐゴシック"/>
          <w:kern w:val="0"/>
          <w:szCs w:val="24"/>
        </w:rPr>
      </w:pPr>
      <w:r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（４）</w:t>
      </w:r>
      <w:r w:rsidR="006C1AB0" w:rsidRPr="0053367A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53367A">
        <w:rPr>
          <w:rFonts w:asciiTheme="minorEastAsia" w:hAnsiTheme="minorEastAsia" w:cs="ＭＳ Ｐゴシック" w:hint="eastAsia"/>
          <w:kern w:val="0"/>
          <w:szCs w:val="24"/>
        </w:rPr>
        <w:t>事前の安全対策チェックシート</w:t>
      </w:r>
    </w:p>
    <w:p w14:paraId="00785E3E" w14:textId="77777777" w:rsidR="00F50F95" w:rsidRPr="0053367A" w:rsidRDefault="00F50F95" w:rsidP="0007069E">
      <w:pPr>
        <w:rPr>
          <w:rFonts w:asciiTheme="minorEastAsia" w:hAnsiTheme="minorEastAsia" w:cs="ＭＳ Ｐゴシック"/>
          <w:kern w:val="0"/>
          <w:szCs w:val="24"/>
        </w:rPr>
      </w:pPr>
      <w:bookmarkStart w:id="0" w:name="_GoBack"/>
      <w:bookmarkEnd w:id="0"/>
    </w:p>
    <w:sectPr w:rsidR="00F50F95" w:rsidRPr="0053367A" w:rsidSect="00C02647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1001CB"/>
    <w:rsid w:val="0014139F"/>
    <w:rsid w:val="001D2F22"/>
    <w:rsid w:val="002A1EEE"/>
    <w:rsid w:val="002C617B"/>
    <w:rsid w:val="002D6E61"/>
    <w:rsid w:val="002F2686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614B5"/>
    <w:rsid w:val="00DC40A7"/>
    <w:rsid w:val="00E04EC9"/>
    <w:rsid w:val="00E16D61"/>
    <w:rsid w:val="00E17AA7"/>
    <w:rsid w:val="00E35300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0007-338A-4EC9-A17F-BC5FB65D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4</cp:revision>
  <cp:lastPrinted>2014-05-01T03:08:00Z</cp:lastPrinted>
  <dcterms:created xsi:type="dcterms:W3CDTF">2024-03-04T23:49:00Z</dcterms:created>
  <dcterms:modified xsi:type="dcterms:W3CDTF">2024-03-16T05:22:00Z</dcterms:modified>
</cp:coreProperties>
</file>