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B5C9" w14:textId="77777777" w:rsidR="00F46429" w:rsidRDefault="00043D0B">
      <w:pPr>
        <w:widowControl/>
        <w:jc w:val="left"/>
      </w:pPr>
      <w:r>
        <w:rPr>
          <w:rFonts w:ascii="ＭＳ 明朝;MS Mincho" w:hAnsi="ＭＳ 明朝;MS Mincho" w:cs="ＭＳ ゴシック;MS Gothic" w:hint="eastAsia"/>
          <w:spacing w:val="20"/>
          <w:sz w:val="24"/>
        </w:rPr>
        <w:t>様式</w:t>
      </w:r>
      <w:r w:rsidR="00666249">
        <w:rPr>
          <w:rFonts w:ascii="ＭＳ 明朝;MS Mincho" w:hAnsi="ＭＳ 明朝;MS Mincho" w:cs="ＭＳ ゴシック;MS Gothic"/>
          <w:spacing w:val="20"/>
          <w:sz w:val="24"/>
        </w:rPr>
        <w:t>第２号</w:t>
      </w:r>
      <w:r w:rsidR="00EC1D69">
        <w:rPr>
          <w:rFonts w:ascii="ＭＳ 明朝;MS Mincho" w:hAnsi="ＭＳ 明朝;MS Mincho" w:cs="ＭＳ ゴシック;MS Gothic" w:hint="eastAsia"/>
          <w:spacing w:val="20"/>
          <w:sz w:val="24"/>
        </w:rPr>
        <w:t>（第４条関係）</w:t>
      </w:r>
      <w:r w:rsidR="00666249">
        <w:rPr>
          <w:rFonts w:ascii="ＭＳ 明朝;MS Mincho" w:hAnsi="ＭＳ 明朝;MS Mincho" w:cs="ＭＳ ゴシック;MS Gothic"/>
          <w:spacing w:val="20"/>
          <w:sz w:val="24"/>
        </w:rPr>
        <w:t xml:space="preserve">　　　　　　</w:t>
      </w:r>
    </w:p>
    <w:p w14:paraId="2B5AC7A6" w14:textId="77777777" w:rsidR="00F46429" w:rsidRDefault="00666249">
      <w:pPr>
        <w:widowControl/>
        <w:jc w:val="center"/>
        <w:rPr>
          <w:rFonts w:ascii="ＭＳ 明朝;MS Mincho" w:hAnsi="ＭＳ 明朝;MS Mincho" w:cs="ＭＳ ゴシック;MS Gothic"/>
          <w:spacing w:val="20"/>
          <w:sz w:val="24"/>
        </w:rPr>
      </w:pPr>
      <w:r>
        <w:rPr>
          <w:rFonts w:ascii="ＭＳ 明朝;MS Mincho" w:hAnsi="ＭＳ 明朝;MS Mincho" w:cs="ＭＳ ゴシック;MS Gothic"/>
          <w:spacing w:val="20"/>
          <w:sz w:val="24"/>
        </w:rPr>
        <w:t>甲賀市税納付状況調査同意書</w:t>
      </w:r>
    </w:p>
    <w:p w14:paraId="54A9E6CC" w14:textId="77777777" w:rsidR="00F46429" w:rsidRDefault="00F46429">
      <w:pPr>
        <w:widowControl/>
        <w:ind w:firstLine="2848"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1508027E" w14:textId="77777777" w:rsidR="00F46429" w:rsidRDefault="00666249">
      <w:pPr>
        <w:widowControl/>
        <w:ind w:firstLine="2848"/>
        <w:jc w:val="right"/>
        <w:rPr>
          <w:rFonts w:ascii="ＭＳ 明朝;MS Mincho" w:hAnsi="ＭＳ 明朝;MS Mincho" w:cs="ＭＳ ゴシック;MS Gothic"/>
          <w:spacing w:val="20"/>
          <w:sz w:val="24"/>
        </w:rPr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　　　　　　　　　　　　　　　　年　　月　　日　　</w:t>
      </w:r>
    </w:p>
    <w:p w14:paraId="6F546234" w14:textId="77777777" w:rsidR="00F46429" w:rsidRDefault="00F46429">
      <w:pPr>
        <w:widowControl/>
        <w:ind w:firstLine="2848"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13485B35" w14:textId="77777777" w:rsidR="00F46429" w:rsidRDefault="00666249">
      <w:pPr>
        <w:widowControl/>
        <w:jc w:val="left"/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甲　賀　市　長　　　あて</w:t>
      </w:r>
    </w:p>
    <w:p w14:paraId="59DFAC89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74EAEB05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73470431" w14:textId="77777777" w:rsidR="00F46429" w:rsidRDefault="0066624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　　　　　　　　　　　　　　　　　　　申請者</w:t>
      </w:r>
    </w:p>
    <w:p w14:paraId="0678C2DE" w14:textId="77777777" w:rsidR="00F46429" w:rsidRDefault="00666249">
      <w:pPr>
        <w:widowControl/>
        <w:jc w:val="left"/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　　　　　　　　　　　　　　　　　　　　住　所</w:t>
      </w:r>
      <w:r w:rsidR="00EC1D69">
        <w:rPr>
          <w:rFonts w:ascii="ＭＳ 明朝;MS Mincho" w:hAnsi="ＭＳ 明朝;MS Mincho" w:cs="ＭＳ ゴシック;MS Gothic" w:hint="eastAsia"/>
          <w:spacing w:val="20"/>
          <w:sz w:val="24"/>
        </w:rPr>
        <w:t xml:space="preserve">　　</w:t>
      </w:r>
      <w:r w:rsidR="00457C68">
        <w:rPr>
          <w:rFonts w:ascii="ＭＳ 明朝;MS Mincho" w:hAnsi="ＭＳ 明朝;MS Mincho" w:cs="ＭＳ ゴシック;MS Gothic" w:hint="eastAsia"/>
          <w:spacing w:val="20"/>
          <w:sz w:val="24"/>
        </w:rPr>
        <w:t xml:space="preserve">　</w:t>
      </w:r>
    </w:p>
    <w:p w14:paraId="61D863E3" w14:textId="77777777" w:rsidR="00F46429" w:rsidRDefault="00666249">
      <w:pPr>
        <w:widowControl/>
        <w:jc w:val="left"/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　　　　　　　　　　　　　　　　　　　　氏　名　　　　　　　　　　</w:t>
      </w:r>
      <w:r w:rsidR="00EC1D69">
        <w:rPr>
          <w:rFonts w:ascii="ＭＳ 明朝;MS Mincho" w:hAnsi="ＭＳ 明朝;MS Mincho" w:cs="ＭＳ ゴシック;MS Gothic" w:hint="eastAsia"/>
          <w:spacing w:val="20"/>
          <w:sz w:val="24"/>
        </w:rPr>
        <w:t xml:space="preserve">　　</w:t>
      </w:r>
      <w:r>
        <w:rPr>
          <w:rFonts w:ascii="ＭＳ 明朝;MS Mincho" w:hAnsi="ＭＳ 明朝;MS Mincho" w:cs="ＭＳ ゴシック;MS Gothic"/>
          <w:spacing w:val="20"/>
          <w:sz w:val="24"/>
        </w:rPr>
        <w:t xml:space="preserve">　</w:t>
      </w:r>
      <w:r>
        <w:rPr>
          <w:rFonts w:ascii="ＭＳ 明朝;MS Mincho" w:hAnsi="ＭＳ 明朝;MS Mincho" w:cs="ＭＳ ゴシック;MS Gothic" w:hint="eastAsia"/>
          <w:spacing w:val="20"/>
          <w:sz w:val="24"/>
        </w:rPr>
        <w:t xml:space="preserve">　</w:t>
      </w:r>
      <w:r w:rsidRPr="00666249">
        <w:rPr>
          <mc:AlternateContent>
            <mc:Choice Requires="w16se">
              <w:rFonts w:hint="eastAsia"/>
            </mc:Choice>
            <mc:Fallback>
              <w:rFonts w:ascii="Times New Roman" w:eastAsia="Times New Roman" w:hAnsi="Times New Roman" w:cs="Times New Roman"/>
            </mc:Fallback>
          </mc:AlternateContent>
          <w:sz w:val="28"/>
        </w:rPr>
        <mc:AlternateContent>
          <mc:Choice Requires="w16se">
            <w16se:symEx w16se:font="Times New Roman" w16se:char="329E"/>
          </mc:Choice>
          <mc:Fallback>
            <w:t>㊞</w:t>
          </mc:Fallback>
        </mc:AlternateContent>
      </w:r>
    </w:p>
    <w:p w14:paraId="457CDFDE" w14:textId="77777777" w:rsidR="00F46429" w:rsidRDefault="00666249">
      <w:pPr>
        <w:widowControl/>
        <w:jc w:val="left"/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　　　　　　　　　　　　　　　　　　　　（連絡先　　　　　　　　　　　　）</w:t>
      </w:r>
    </w:p>
    <w:p w14:paraId="62A530C5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764CEFB2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009482B8" w14:textId="77777777" w:rsidR="00F46429" w:rsidRDefault="0066624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  <w:r>
        <w:rPr>
          <w:rFonts w:ascii="ＭＳ 明朝;MS Mincho" w:hAnsi="ＭＳ 明朝;MS Mincho" w:cs="ＭＳ ゴシック;MS Gothic"/>
          <w:spacing w:val="20"/>
          <w:sz w:val="24"/>
        </w:rPr>
        <w:t xml:space="preserve">　私は、下記の事業に関し、甲賀市行政サービス制限条例施行規則第４条第３項の規定により甲賀市税（市民税、固定資産税、軽自動車税）の納付状況について確認調査されることについて同意いたします。</w:t>
      </w:r>
    </w:p>
    <w:p w14:paraId="5C67747B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07EC6FE6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148D8800" w14:textId="36BEA89C" w:rsidR="00F46429" w:rsidRDefault="00CD0F78" w:rsidP="00AC7F67">
      <w:pPr>
        <w:widowControl/>
        <w:ind w:firstLine="783"/>
        <w:rPr>
          <w:rFonts w:ascii="ＭＳ 明朝;MS Mincho" w:hAnsi="ＭＳ 明朝;MS Mincho" w:cs="ＭＳ ゴシック;MS Gothic"/>
          <w:spacing w:val="20"/>
          <w:sz w:val="24"/>
        </w:rPr>
      </w:pPr>
      <w:r>
        <w:rPr>
          <w:rFonts w:ascii="ＭＳ 明朝;MS Mincho" w:hAnsi="ＭＳ 明朝;MS Mincho" w:cs="ＭＳ ゴシック;MS Gothic"/>
          <w:noProof/>
          <w:spacing w:val="2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844F8" wp14:editId="6FFAAB91">
                <wp:simplePos x="0" y="0"/>
                <wp:positionH relativeFrom="column">
                  <wp:posOffset>1330960</wp:posOffset>
                </wp:positionH>
                <wp:positionV relativeFrom="paragraph">
                  <wp:posOffset>254635</wp:posOffset>
                </wp:positionV>
                <wp:extent cx="4083050" cy="31750"/>
                <wp:effectExtent l="0" t="0" r="31750" b="254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305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05678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pt,20.05pt" to="426.3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666249">
        <w:rPr>
          <w:rFonts w:ascii="ＭＳ 明朝;MS Mincho" w:hAnsi="ＭＳ 明朝;MS Mincho" w:cs="ＭＳ ゴシック;MS Gothic"/>
          <w:spacing w:val="20"/>
          <w:sz w:val="24"/>
        </w:rPr>
        <w:t xml:space="preserve">事業名　　　</w:t>
      </w:r>
      <w:r w:rsidR="00711FDB">
        <w:rPr>
          <w:rFonts w:ascii="ＭＳ 明朝;MS Mincho" w:hAnsi="ＭＳ 明朝;MS Mincho" w:cs="ＭＳ ゴシック;MS Gothic" w:hint="eastAsia"/>
          <w:spacing w:val="20"/>
          <w:sz w:val="24"/>
        </w:rPr>
        <w:t xml:space="preserve">　　</w:t>
      </w:r>
      <w:r w:rsidR="00AC7F67">
        <w:rPr>
          <w:rFonts w:ascii="ＭＳ 明朝;MS Mincho" w:hAnsi="ＭＳ 明朝;MS Mincho" w:cs="ＭＳ ゴシック;MS Gothic" w:hint="eastAsia"/>
          <w:spacing w:val="20"/>
          <w:sz w:val="24"/>
        </w:rPr>
        <w:t xml:space="preserve">　　</w:t>
      </w:r>
      <w:r w:rsidR="00B23FEA">
        <w:rPr>
          <w:rFonts w:ascii="ＭＳ 明朝;MS Mincho" w:hAnsi="ＭＳ 明朝;MS Mincho" w:cs="ＭＳ ゴシック;MS Gothic" w:hint="eastAsia"/>
          <w:spacing w:val="20"/>
          <w:sz w:val="24"/>
        </w:rPr>
        <w:t>中小企業者等賃上げ環境整備補助金</w:t>
      </w:r>
    </w:p>
    <w:p w14:paraId="14A71961" w14:textId="77777777" w:rsidR="00F46429" w:rsidRPr="00B23FEA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69856C9C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</w:rPr>
      </w:pPr>
    </w:p>
    <w:p w14:paraId="3EA49CBA" w14:textId="77777777" w:rsidR="00F46429" w:rsidRDefault="00F46429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  <w:u w:val="dotDash"/>
        </w:rPr>
      </w:pPr>
    </w:p>
    <w:p w14:paraId="4C1D4F4E" w14:textId="77777777" w:rsidR="00AB10FB" w:rsidRDefault="00AB10FB">
      <w:pPr>
        <w:widowControl/>
        <w:jc w:val="left"/>
        <w:rPr>
          <w:rFonts w:ascii="ＭＳ 明朝;MS Mincho" w:hAnsi="ＭＳ 明朝;MS Mincho" w:cs="ＭＳ ゴシック;MS Gothic"/>
          <w:spacing w:val="20"/>
          <w:sz w:val="24"/>
          <w:u w:val="dotDash"/>
        </w:rPr>
      </w:pPr>
    </w:p>
    <w:sectPr w:rsidR="00AB10FB">
      <w:pgSz w:w="11906" w:h="16838"/>
      <w:pgMar w:top="1134" w:right="1134" w:bottom="1134" w:left="1134" w:header="0" w:footer="0" w:gutter="0"/>
      <w:cols w:space="720"/>
      <w:formProt w:val="0"/>
      <w:docGrid w:type="linesAndChars" w:linePitch="48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97A3" w14:textId="77777777" w:rsidR="006665C7" w:rsidRDefault="006665C7" w:rsidP="007D0F82">
      <w:r>
        <w:separator/>
      </w:r>
    </w:p>
  </w:endnote>
  <w:endnote w:type="continuationSeparator" w:id="0">
    <w:p w14:paraId="6DB4AD4F" w14:textId="77777777" w:rsidR="006665C7" w:rsidRDefault="006665C7" w:rsidP="007D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ＭＳ 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;MS Gothic"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B764F" w14:textId="77777777" w:rsidR="006665C7" w:rsidRDefault="006665C7" w:rsidP="007D0F82">
      <w:r>
        <w:separator/>
      </w:r>
    </w:p>
  </w:footnote>
  <w:footnote w:type="continuationSeparator" w:id="0">
    <w:p w14:paraId="1AD480A8" w14:textId="77777777" w:rsidR="006665C7" w:rsidRDefault="006665C7" w:rsidP="007D0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29"/>
    <w:rsid w:val="00030572"/>
    <w:rsid w:val="00043D0B"/>
    <w:rsid w:val="00457C68"/>
    <w:rsid w:val="00666249"/>
    <w:rsid w:val="006665C7"/>
    <w:rsid w:val="00711FDB"/>
    <w:rsid w:val="007D0F82"/>
    <w:rsid w:val="00AB10FB"/>
    <w:rsid w:val="00AC7F67"/>
    <w:rsid w:val="00B23FEA"/>
    <w:rsid w:val="00CD0F78"/>
    <w:rsid w:val="00D4249C"/>
    <w:rsid w:val="00EC1D69"/>
    <w:rsid w:val="00F4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C95DA1"/>
  <w15:docId w15:val="{98473A62-AB1C-40BB-A4E0-39506754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sz w:val="24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;MS Mincho" w:hAnsi="Century" w:cs="Century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auto"/>
      <w:sz w:val="21"/>
      <w:szCs w:val="24"/>
      <w:lang w:val="en-US" w:eastAsia="ja-JP" w:bidi="ar-SA"/>
    </w:rPr>
  </w:style>
  <w:style w:type="character" w:styleId="a3">
    <w:name w:val="page number"/>
    <w:basedOn w:val="a0"/>
    <w:rPr>
      <w:rFonts w:ascii="Century" w:eastAsia="ＭＳ 明朝;MS Mincho" w:hAnsi="Century" w:cs="Century"/>
      <w:color w:val="auto"/>
      <w:sz w:val="21"/>
      <w:szCs w:val="24"/>
      <w:lang w:val="en-US" w:eastAsia="ja-JP" w:bidi="ar-SA"/>
    </w:rPr>
  </w:style>
  <w:style w:type="character" w:customStyle="1" w:styleId="a4">
    <w:name w:val="インターネットリンク"/>
    <w:rPr>
      <w:rFonts w:ascii="Century" w:eastAsia="ＭＳ 明朝;MS Mincho" w:hAnsi="Century" w:cs="Century"/>
      <w:color w:val="000080"/>
      <w:sz w:val="21"/>
      <w:szCs w:val="24"/>
      <w:u w:val="single"/>
    </w:rPr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customStyle="1" w:styleId="a7">
    <w:name w:val="リスト"/>
    <w:basedOn w:val="a6"/>
    <w:rPr>
      <w:rFonts w:cs="Mangal"/>
    </w:rPr>
  </w:style>
  <w:style w:type="paragraph" w:customStyle="1" w:styleId="a8">
    <w:name w:val="キャプション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paragraph" w:styleId="ab">
    <w:name w:val="header"/>
    <w:basedOn w:val="a"/>
    <w:link w:val="ac"/>
    <w:uiPriority w:val="99"/>
    <w:unhideWhenUsed/>
    <w:rsid w:val="007D0F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D0F82"/>
    <w:rPr>
      <w:rFonts w:ascii="Century" w:eastAsia="ＭＳ 明朝;MS Mincho" w:hAnsi="Century" w:cs="Century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甲賀市税の特定滞納者に対する行政サービス制限措置</vt:lpstr>
    </vt:vector>
  </TitlesOfParts>
  <Company>甲賀市役所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甲賀市税の特定滞納者に対する行政サービス制限措置</dc:title>
  <dc:creator>甲賀市役所</dc:creator>
  <cp:lastModifiedBy>上田　祥平</cp:lastModifiedBy>
  <cp:revision>11</cp:revision>
  <cp:lastPrinted>2016-04-26T08:51:00Z</cp:lastPrinted>
  <dcterms:created xsi:type="dcterms:W3CDTF">2019-10-15T05:43:00Z</dcterms:created>
  <dcterms:modified xsi:type="dcterms:W3CDTF">2026-08-17T07:12:00Z</dcterms:modified>
  <dc:language>ja-JP</dc:language>
</cp:coreProperties>
</file>